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4B" w:rsidRPr="00CA454B" w:rsidRDefault="00CA454B" w:rsidP="00CA454B">
      <w:pPr>
        <w:spacing w:after="0" w:line="240" w:lineRule="auto"/>
        <w:ind w:firstLine="426"/>
        <w:contextualSpacing/>
        <w:jc w:val="center"/>
        <w:rPr>
          <w:rFonts w:ascii="TimesNewRomanPS-BoldMT" w:eastAsia="Calibri" w:hAnsi="TimesNewRomanPS-BoldMT" w:cs="Times New Roman"/>
          <w:b/>
          <w:bCs/>
          <w:color w:val="000000"/>
          <w:sz w:val="32"/>
          <w:szCs w:val="32"/>
        </w:rPr>
      </w:pPr>
      <w:r w:rsidRPr="00CA454B">
        <w:rPr>
          <w:rFonts w:ascii="TimesNewRomanPS-BoldMT" w:eastAsia="Calibri" w:hAnsi="TimesNewRomanPS-BoldMT" w:cs="Times New Roman"/>
          <w:b/>
          <w:bCs/>
          <w:color w:val="000000"/>
          <w:sz w:val="32"/>
          <w:szCs w:val="32"/>
        </w:rPr>
        <w:t xml:space="preserve">Информация об </w:t>
      </w:r>
      <w:bookmarkStart w:id="0" w:name="_GoBack"/>
      <w:r w:rsidRPr="00CA454B">
        <w:rPr>
          <w:rFonts w:ascii="TimesNewRomanPS-BoldMT" w:eastAsia="Calibri" w:hAnsi="TimesNewRomanPS-BoldMT" w:cs="Times New Roman"/>
          <w:b/>
          <w:bCs/>
          <w:color w:val="000000"/>
          <w:sz w:val="32"/>
          <w:szCs w:val="32"/>
        </w:rPr>
        <w:t>опыте работы ГКУ СО КК «Щербиновский</w:t>
      </w:r>
      <w:r w:rsidR="00420445">
        <w:rPr>
          <w:rFonts w:ascii="TimesNewRomanPS-BoldMT" w:eastAsia="Calibri" w:hAnsi="TimesNewRomanPS-BoldMT" w:cs="Times New Roman"/>
          <w:b/>
          <w:bCs/>
          <w:color w:val="000000"/>
          <w:sz w:val="32"/>
          <w:szCs w:val="32"/>
        </w:rPr>
        <w:t xml:space="preserve"> </w:t>
      </w:r>
      <w:r w:rsidRPr="00CA454B">
        <w:rPr>
          <w:rFonts w:ascii="TimesNewRomanPS-BoldMT" w:eastAsia="Calibri" w:hAnsi="TimesNewRomanPS-BoldMT" w:cs="Times New Roman"/>
          <w:b/>
          <w:bCs/>
          <w:color w:val="000000"/>
          <w:sz w:val="32"/>
          <w:szCs w:val="32"/>
        </w:rPr>
        <w:t>комплексный центр реабилитации инвалидов» за 5 лет.</w:t>
      </w:r>
    </w:p>
    <w:bookmarkEnd w:id="0"/>
    <w:p w:rsidR="00CA454B" w:rsidRPr="00F753B5" w:rsidRDefault="00CA454B" w:rsidP="00CA454B">
      <w:pPr>
        <w:tabs>
          <w:tab w:val="left" w:pos="851"/>
        </w:tabs>
        <w:spacing w:after="0" w:line="240" w:lineRule="auto"/>
        <w:jc w:val="both"/>
        <w:rPr>
          <w:rFonts w:ascii="Times New Roman" w:eastAsia="Times New Roman" w:hAnsi="Times New Roman" w:cs="Times New Roman"/>
          <w:sz w:val="28"/>
          <w:szCs w:val="28"/>
          <w:lang w:eastAsia="ru-RU"/>
        </w:rPr>
      </w:pPr>
      <w:r w:rsidRPr="00CA454B">
        <w:rPr>
          <w:rFonts w:ascii="TimesNewRomanPS-BoldMT" w:eastAsia="Calibri" w:hAnsi="TimesNewRomanPS-BoldMT" w:cs="Times New Roman"/>
          <w:b/>
          <w:bCs/>
          <w:color w:val="000000"/>
          <w:sz w:val="28"/>
          <w:szCs w:val="28"/>
        </w:rPr>
        <w:br/>
      </w:r>
      <w:r w:rsidR="007A72AC">
        <w:rPr>
          <w:rFonts w:ascii="TimesNewRomanPSMT" w:eastAsia="Calibri" w:hAnsi="TimesNewRomanPSMT" w:cs="Times New Roman"/>
          <w:color w:val="000000"/>
          <w:sz w:val="28"/>
          <w:szCs w:val="28"/>
        </w:rPr>
        <w:tab/>
      </w:r>
      <w:r w:rsidRPr="00CA454B">
        <w:rPr>
          <w:rFonts w:ascii="TimesNewRomanPSMT" w:eastAsia="Calibri" w:hAnsi="TimesNewRomanPSMT" w:cs="Times New Roman"/>
          <w:color w:val="000000"/>
          <w:sz w:val="28"/>
          <w:szCs w:val="28"/>
        </w:rPr>
        <w:t>Государственное казённое учреждение социального о</w:t>
      </w:r>
      <w:r w:rsidR="00202711">
        <w:rPr>
          <w:rFonts w:ascii="TimesNewRomanPSMT" w:eastAsia="Calibri" w:hAnsi="TimesNewRomanPSMT" w:cs="Times New Roman"/>
          <w:color w:val="000000"/>
          <w:sz w:val="28"/>
          <w:szCs w:val="28"/>
        </w:rPr>
        <w:t>бслуживания Краснодарского края</w:t>
      </w:r>
      <w:r w:rsidRPr="00CA454B">
        <w:rPr>
          <w:rFonts w:ascii="TimesNewRomanPSMT" w:eastAsia="Calibri" w:hAnsi="TimesNewRomanPSMT" w:cs="Times New Roman"/>
          <w:color w:val="000000"/>
          <w:sz w:val="28"/>
          <w:szCs w:val="28"/>
        </w:rPr>
        <w:t xml:space="preserve"> «Щербиновский комплексный центр реабилитации</w:t>
      </w:r>
      <w:r w:rsidR="007A72AC">
        <w:rPr>
          <w:rFonts w:ascii="TimesNewRomanPSMT" w:eastAsia="Calibri" w:hAnsi="TimesNewRomanPSMT" w:cs="Times New Roman"/>
          <w:color w:val="000000"/>
          <w:sz w:val="28"/>
          <w:szCs w:val="28"/>
        </w:rPr>
        <w:t xml:space="preserve"> </w:t>
      </w:r>
      <w:r w:rsidRPr="00CA454B">
        <w:rPr>
          <w:rFonts w:ascii="TimesNewRomanPSMT" w:eastAsia="Calibri" w:hAnsi="TimesNewRomanPSMT" w:cs="Times New Roman"/>
          <w:color w:val="000000"/>
          <w:sz w:val="28"/>
          <w:szCs w:val="28"/>
        </w:rPr>
        <w:t xml:space="preserve">инвалидов» расположено в станице Старощербиновской – районном центре Щербиновского муниципального образования. </w:t>
      </w:r>
      <w:r w:rsidRPr="00F753B5">
        <w:rPr>
          <w:rFonts w:ascii="Times New Roman" w:eastAsia="Times New Roman" w:hAnsi="Times New Roman" w:cs="Times New Roman"/>
          <w:sz w:val="28"/>
          <w:szCs w:val="28"/>
          <w:lang w:eastAsia="ru-RU"/>
        </w:rPr>
        <w:t>Численност</w:t>
      </w:r>
      <w:r w:rsidR="007A3B2A" w:rsidRPr="00F753B5">
        <w:rPr>
          <w:rFonts w:ascii="Times New Roman" w:eastAsia="Times New Roman" w:hAnsi="Times New Roman" w:cs="Times New Roman"/>
          <w:sz w:val="28"/>
          <w:szCs w:val="28"/>
          <w:lang w:eastAsia="ru-RU"/>
        </w:rPr>
        <w:t>ь населения района составляет 35 177 человек, из них 2635</w:t>
      </w:r>
      <w:r w:rsidRPr="00F753B5">
        <w:rPr>
          <w:rFonts w:ascii="Times New Roman" w:eastAsia="Times New Roman" w:hAnsi="Times New Roman" w:cs="Times New Roman"/>
          <w:sz w:val="28"/>
          <w:szCs w:val="28"/>
          <w:lang w:eastAsia="ru-RU"/>
        </w:rPr>
        <w:t xml:space="preserve"> инвалидов</w:t>
      </w:r>
      <w:r w:rsidR="007A3B2A" w:rsidRPr="00F753B5">
        <w:rPr>
          <w:rFonts w:ascii="Times New Roman" w:eastAsia="Times New Roman" w:hAnsi="Times New Roman" w:cs="Times New Roman"/>
          <w:sz w:val="28"/>
          <w:szCs w:val="28"/>
          <w:lang w:eastAsia="ru-RU"/>
        </w:rPr>
        <w:t xml:space="preserve"> (7,49%)</w:t>
      </w:r>
      <w:r w:rsidRPr="00F753B5">
        <w:rPr>
          <w:rFonts w:ascii="Times New Roman" w:eastAsia="Times New Roman" w:hAnsi="Times New Roman" w:cs="Times New Roman"/>
          <w:sz w:val="28"/>
          <w:szCs w:val="28"/>
          <w:lang w:eastAsia="ru-RU"/>
        </w:rPr>
        <w:t>, из которых 1</w:t>
      </w:r>
      <w:r w:rsidR="002728D9" w:rsidRPr="00F753B5">
        <w:rPr>
          <w:rFonts w:ascii="Times New Roman" w:eastAsia="Times New Roman" w:hAnsi="Times New Roman" w:cs="Times New Roman"/>
          <w:sz w:val="28"/>
          <w:szCs w:val="28"/>
          <w:lang w:eastAsia="ru-RU"/>
        </w:rPr>
        <w:t xml:space="preserve">69 </w:t>
      </w:r>
      <w:r w:rsidRPr="00F753B5">
        <w:rPr>
          <w:rFonts w:ascii="Times New Roman" w:eastAsia="Times New Roman" w:hAnsi="Times New Roman" w:cs="Times New Roman"/>
          <w:sz w:val="28"/>
          <w:szCs w:val="28"/>
          <w:lang w:eastAsia="ru-RU"/>
        </w:rPr>
        <w:t>детей-инвалидов</w:t>
      </w:r>
      <w:r w:rsidR="002728D9" w:rsidRPr="00F753B5">
        <w:rPr>
          <w:rFonts w:ascii="Times New Roman" w:eastAsia="Times New Roman" w:hAnsi="Times New Roman" w:cs="Times New Roman"/>
          <w:sz w:val="28"/>
          <w:szCs w:val="28"/>
          <w:lang w:eastAsia="ru-RU"/>
        </w:rPr>
        <w:t>(0,</w:t>
      </w:r>
      <w:r w:rsidR="007A3B2A" w:rsidRPr="00F753B5">
        <w:rPr>
          <w:rFonts w:ascii="Times New Roman" w:eastAsia="Times New Roman" w:hAnsi="Times New Roman" w:cs="Times New Roman"/>
          <w:sz w:val="28"/>
          <w:szCs w:val="28"/>
          <w:lang w:eastAsia="ru-RU"/>
        </w:rPr>
        <w:t xml:space="preserve">48%) </w:t>
      </w:r>
      <w:r w:rsidRPr="00F753B5">
        <w:rPr>
          <w:rFonts w:ascii="Times New Roman" w:eastAsia="Times New Roman" w:hAnsi="Times New Roman" w:cs="Times New Roman"/>
          <w:sz w:val="28"/>
          <w:szCs w:val="28"/>
          <w:lang w:eastAsia="ru-RU"/>
        </w:rPr>
        <w:t>.</w:t>
      </w:r>
    </w:p>
    <w:p w:rsidR="00CA454B" w:rsidRPr="00CA454B" w:rsidRDefault="00CA454B" w:rsidP="00CA454B">
      <w:pPr>
        <w:spacing w:after="0" w:line="240" w:lineRule="auto"/>
        <w:ind w:firstLine="851"/>
        <w:contextualSpacing/>
        <w:jc w:val="both"/>
        <w:rPr>
          <w:rFonts w:ascii="TimesNewRomanPS-BoldMT" w:eastAsia="Calibri" w:hAnsi="TimesNewRomanPS-BoldMT" w:cs="Times New Roman"/>
          <w:b/>
          <w:bCs/>
          <w:sz w:val="28"/>
          <w:szCs w:val="28"/>
        </w:rPr>
      </w:pPr>
      <w:r w:rsidRPr="00CA454B">
        <w:rPr>
          <w:rFonts w:ascii="TimesNewRomanPSMT" w:eastAsia="Calibri" w:hAnsi="TimesNewRomanPSMT" w:cs="Times New Roman"/>
          <w:color w:val="000000"/>
          <w:sz w:val="28"/>
          <w:szCs w:val="28"/>
        </w:rPr>
        <w:t xml:space="preserve">В декабре 2011 года ГКУ СО КК «Щербиновский комплексный центр реабилитации инвалидов» начал предоставлять </w:t>
      </w:r>
      <w:r w:rsidR="00202711">
        <w:rPr>
          <w:rFonts w:ascii="TimesNewRomanPSMT" w:eastAsia="Calibri" w:hAnsi="TimesNewRomanPSMT" w:cs="Times New Roman"/>
          <w:color w:val="000000"/>
          <w:sz w:val="28"/>
          <w:szCs w:val="28"/>
        </w:rPr>
        <w:t>социальные</w:t>
      </w:r>
      <w:r w:rsidRPr="00CA454B">
        <w:rPr>
          <w:rFonts w:ascii="TimesNewRomanPSMT" w:eastAsia="Calibri" w:hAnsi="TimesNewRomanPSMT" w:cs="Times New Roman"/>
          <w:color w:val="000000"/>
          <w:sz w:val="28"/>
          <w:szCs w:val="28"/>
        </w:rPr>
        <w:t xml:space="preserve"> </w:t>
      </w:r>
      <w:r w:rsidR="00202711" w:rsidRPr="00CA454B">
        <w:rPr>
          <w:rFonts w:ascii="TimesNewRomanPSMT" w:eastAsia="Calibri" w:hAnsi="TimesNewRomanPSMT" w:cs="Times New Roman"/>
          <w:color w:val="000000"/>
          <w:sz w:val="28"/>
          <w:szCs w:val="28"/>
        </w:rPr>
        <w:t xml:space="preserve">услуги </w:t>
      </w:r>
      <w:r w:rsidRPr="00CA454B">
        <w:rPr>
          <w:rFonts w:ascii="TimesNewRomanPSMT" w:eastAsia="Calibri" w:hAnsi="TimesNewRomanPSMT" w:cs="Times New Roman"/>
          <w:color w:val="000000"/>
          <w:sz w:val="28"/>
          <w:szCs w:val="28"/>
        </w:rPr>
        <w:t>инвалидам старше 18 лет в полустационарных условиях (в форме кратковременного пребывания без проживания и питания</w:t>
      </w:r>
      <w:r w:rsidR="00202711">
        <w:rPr>
          <w:rFonts w:ascii="TimesNewRomanPSMT" w:eastAsia="Calibri" w:hAnsi="TimesNewRomanPSMT" w:cs="Times New Roman"/>
          <w:sz w:val="28"/>
          <w:szCs w:val="28"/>
        </w:rPr>
        <w:t>).</w:t>
      </w:r>
      <w:r w:rsidRPr="00CA454B">
        <w:rPr>
          <w:rFonts w:ascii="TimesNewRomanPSMT" w:eastAsia="Calibri" w:hAnsi="TimesNewRomanPSMT" w:cs="Times New Roman"/>
          <w:color w:val="FF0000"/>
          <w:sz w:val="28"/>
          <w:szCs w:val="28"/>
        </w:rPr>
        <w:t xml:space="preserve"> </w:t>
      </w:r>
      <w:r w:rsidR="00202711">
        <w:rPr>
          <w:rFonts w:ascii="TimesNewRomanPSMT" w:eastAsia="Calibri" w:hAnsi="TimesNewRomanPSMT" w:cs="Times New Roman"/>
          <w:sz w:val="28"/>
          <w:szCs w:val="28"/>
        </w:rPr>
        <w:t xml:space="preserve"> С</w:t>
      </w:r>
      <w:r w:rsidRPr="00CA454B">
        <w:rPr>
          <w:rFonts w:ascii="TimesNewRomanPSMT" w:eastAsia="Calibri" w:hAnsi="TimesNewRomanPSMT" w:cs="Times New Roman"/>
          <w:sz w:val="28"/>
          <w:szCs w:val="28"/>
        </w:rPr>
        <w:t xml:space="preserve"> </w:t>
      </w:r>
      <w:r w:rsidR="00202711">
        <w:rPr>
          <w:rFonts w:ascii="TimesNewRomanPSMT" w:eastAsia="Calibri" w:hAnsi="TimesNewRomanPSMT" w:cs="Times New Roman"/>
          <w:sz w:val="28"/>
          <w:szCs w:val="28"/>
        </w:rPr>
        <w:t xml:space="preserve">декабря </w:t>
      </w:r>
      <w:r w:rsidRPr="00CA454B">
        <w:rPr>
          <w:rFonts w:ascii="TimesNewRomanPSMT" w:eastAsia="Calibri" w:hAnsi="TimesNewRomanPSMT" w:cs="Times New Roman"/>
          <w:sz w:val="28"/>
          <w:szCs w:val="28"/>
        </w:rPr>
        <w:t xml:space="preserve">2019 года </w:t>
      </w:r>
      <w:r w:rsidR="00202711">
        <w:rPr>
          <w:rFonts w:ascii="TimesNewRomanPSMT" w:eastAsia="Calibri" w:hAnsi="TimesNewRomanPSMT" w:cs="Times New Roman"/>
          <w:sz w:val="28"/>
          <w:szCs w:val="28"/>
        </w:rPr>
        <w:t>начали получать услуги дети-инвалиды, дети</w:t>
      </w:r>
      <w:r w:rsidRPr="00CA454B">
        <w:rPr>
          <w:rFonts w:ascii="TimesNewRomanPSMT" w:eastAsia="Calibri" w:hAnsi="TimesNewRomanPSMT" w:cs="Times New Roman"/>
          <w:sz w:val="28"/>
          <w:szCs w:val="28"/>
        </w:rPr>
        <w:t xml:space="preserve"> с ограниченными возможностями.</w:t>
      </w:r>
      <w:r w:rsidRPr="00CA454B">
        <w:rPr>
          <w:rFonts w:ascii="TimesNewRomanPS-BoldMT" w:eastAsia="Calibri" w:hAnsi="TimesNewRomanPS-BoldMT" w:cs="Times New Roman"/>
          <w:b/>
          <w:bCs/>
          <w:sz w:val="28"/>
          <w:szCs w:val="28"/>
        </w:rPr>
        <w:t xml:space="preserve"> </w:t>
      </w:r>
      <w:r w:rsidR="00E74ACD" w:rsidRPr="00E74ACD">
        <w:rPr>
          <w:rFonts w:ascii="Times New Roman" w:eastAsia="Calibri" w:hAnsi="Times New Roman" w:cs="Times New Roman"/>
          <w:bCs/>
          <w:sz w:val="28"/>
          <w:szCs w:val="28"/>
        </w:rPr>
        <w:t>С 2022 года</w:t>
      </w:r>
      <w:r w:rsidR="00E74ACD">
        <w:rPr>
          <w:rFonts w:ascii="Times New Roman" w:eastAsia="Calibri" w:hAnsi="Times New Roman" w:cs="Times New Roman"/>
          <w:bCs/>
          <w:sz w:val="28"/>
          <w:szCs w:val="28"/>
        </w:rPr>
        <w:t xml:space="preserve"> начата работа по предоставлению детям от 0 до 3х лет и семьям, в которых они воспитываются, услуг ранней помощи.</w:t>
      </w:r>
    </w:p>
    <w:p w:rsidR="00CA454B" w:rsidRPr="00CA454B" w:rsidRDefault="00CA454B" w:rsidP="002728D9">
      <w:pPr>
        <w:spacing w:after="0" w:line="240" w:lineRule="auto"/>
        <w:ind w:firstLine="709"/>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color w:val="000000"/>
          <w:sz w:val="28"/>
          <w:szCs w:val="28"/>
        </w:rPr>
        <w:t>Ежедневно</w:t>
      </w:r>
      <w:r w:rsidR="007A1353">
        <w:rPr>
          <w:rFonts w:ascii="TimesNewRomanPSMT" w:eastAsia="Calibri" w:hAnsi="TimesNewRomanPSMT" w:cs="Times New Roman"/>
          <w:color w:val="000000"/>
          <w:sz w:val="28"/>
          <w:szCs w:val="28"/>
        </w:rPr>
        <w:t xml:space="preserve"> в учреждении обслуживается до 3</w:t>
      </w:r>
      <w:r w:rsidRPr="00CA454B">
        <w:rPr>
          <w:rFonts w:ascii="TimesNewRomanPSMT" w:eastAsia="Calibri" w:hAnsi="TimesNewRomanPSMT" w:cs="Times New Roman"/>
          <w:color w:val="000000"/>
          <w:sz w:val="28"/>
          <w:szCs w:val="28"/>
        </w:rPr>
        <w:t xml:space="preserve">0 человек. </w:t>
      </w:r>
      <w:r w:rsidR="007A1353">
        <w:rPr>
          <w:rFonts w:ascii="TimesNewRomanPSMT" w:eastAsia="Calibri" w:hAnsi="TimesNewRomanPSMT" w:cs="Times New Roman"/>
          <w:sz w:val="28"/>
          <w:szCs w:val="28"/>
        </w:rPr>
        <w:t>В год услуги социальной реабилитации получают свыше 200 человек.</w:t>
      </w:r>
    </w:p>
    <w:p w:rsidR="00CA454B" w:rsidRPr="00CA454B" w:rsidRDefault="00CA454B" w:rsidP="00CA454B">
      <w:pPr>
        <w:spacing w:after="0" w:line="256" w:lineRule="auto"/>
        <w:jc w:val="both"/>
        <w:rPr>
          <w:rFonts w:ascii="Times New Roman" w:eastAsia="Calibri" w:hAnsi="Times New Roman" w:cs="Times New Roman"/>
        </w:rPr>
      </w:pPr>
      <w:r w:rsidRPr="00CA454B">
        <w:rPr>
          <w:rFonts w:ascii="Calibri" w:eastAsia="Calibri" w:hAnsi="Calibri" w:cs="Times New Roman"/>
        </w:rPr>
        <w:tab/>
      </w:r>
      <w:r w:rsidRPr="00CA454B">
        <w:rPr>
          <w:rFonts w:ascii="Times New Roman" w:eastAsia="Calibri" w:hAnsi="Times New Roman" w:cs="Times New Roman"/>
          <w:sz w:val="28"/>
          <w:szCs w:val="28"/>
        </w:rPr>
        <w:t>Из числа детей-инвалидов,</w:t>
      </w:r>
      <w:r w:rsidRPr="00CA454B">
        <w:rPr>
          <w:rFonts w:ascii="Times New Roman" w:eastAsia="Calibri" w:hAnsi="Times New Roman" w:cs="Times New Roman"/>
          <w:color w:val="FF0000"/>
          <w:sz w:val="28"/>
          <w:szCs w:val="28"/>
        </w:rPr>
        <w:t xml:space="preserve"> </w:t>
      </w:r>
      <w:r w:rsidRPr="00CA454B">
        <w:rPr>
          <w:rFonts w:ascii="Times New Roman" w:eastAsia="Calibri" w:hAnsi="Times New Roman" w:cs="Times New Roman"/>
          <w:sz w:val="28"/>
          <w:szCs w:val="28"/>
        </w:rPr>
        <w:t>получивших услуги в ГКУ СО КК «Щербиновский КЦРИ»:</w:t>
      </w:r>
    </w:p>
    <w:p w:rsidR="00CA454B" w:rsidRPr="00CA454B" w:rsidRDefault="002364B2" w:rsidP="00ED3AEE">
      <w:pPr>
        <w:spacing w:after="0" w:line="25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ED3AEE">
        <w:rPr>
          <w:rFonts w:ascii="Times New Roman" w:eastAsia="Calibri" w:hAnsi="Times New Roman" w:cs="Times New Roman"/>
          <w:sz w:val="28"/>
          <w:szCs w:val="28"/>
        </w:rPr>
        <w:t xml:space="preserve"> 42</w:t>
      </w:r>
      <w:r w:rsidR="00CA454B" w:rsidRPr="00CA454B">
        <w:rPr>
          <w:rFonts w:ascii="Times New Roman" w:eastAsia="Calibri" w:hAnsi="Times New Roman" w:cs="Times New Roman"/>
          <w:sz w:val="28"/>
          <w:szCs w:val="28"/>
        </w:rPr>
        <w:t xml:space="preserve">% составляют дети с </w:t>
      </w:r>
      <w:r w:rsidR="00CA454B" w:rsidRPr="00CA454B">
        <w:rPr>
          <w:rFonts w:ascii="Times New Roman" w:eastAsia="Times New Roman" w:hAnsi="Times New Roman" w:cs="Times New Roman"/>
          <w:sz w:val="28"/>
          <w:szCs w:val="28"/>
          <w:lang w:eastAsia="ru-RU"/>
        </w:rPr>
        <w:t>психоневрологическими заболеваниями;</w:t>
      </w:r>
    </w:p>
    <w:p w:rsidR="00CA454B" w:rsidRPr="00CA454B" w:rsidRDefault="002364B2" w:rsidP="00ED3AEE">
      <w:p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D3AEE">
        <w:rPr>
          <w:rFonts w:ascii="Times New Roman" w:eastAsia="Times New Roman" w:hAnsi="Times New Roman" w:cs="Times New Roman"/>
          <w:sz w:val="28"/>
          <w:szCs w:val="28"/>
          <w:lang w:eastAsia="ru-RU"/>
        </w:rPr>
        <w:t xml:space="preserve"> 24 </w:t>
      </w:r>
      <w:r w:rsidR="00CA454B" w:rsidRPr="00CA454B">
        <w:rPr>
          <w:rFonts w:ascii="Times New Roman" w:eastAsia="Times New Roman" w:hAnsi="Times New Roman" w:cs="Times New Roman"/>
          <w:sz w:val="28"/>
          <w:szCs w:val="28"/>
          <w:lang w:eastAsia="ru-RU"/>
        </w:rPr>
        <w:t xml:space="preserve">% </w:t>
      </w:r>
      <w:r w:rsidR="007A1353" w:rsidRPr="00CA454B">
        <w:rPr>
          <w:rFonts w:ascii="Times New Roman" w:eastAsia="Calibri" w:hAnsi="Times New Roman" w:cs="Times New Roman"/>
          <w:sz w:val="28"/>
          <w:szCs w:val="28"/>
        </w:rPr>
        <w:t xml:space="preserve">составляют дети </w:t>
      </w:r>
      <w:r w:rsidR="00CA454B" w:rsidRPr="00CA454B">
        <w:rPr>
          <w:rFonts w:ascii="Times New Roman" w:eastAsia="Times New Roman" w:hAnsi="Times New Roman" w:cs="Times New Roman"/>
          <w:sz w:val="28"/>
          <w:szCs w:val="28"/>
          <w:lang w:eastAsia="ru-RU"/>
        </w:rPr>
        <w:t>с нарушение опорно-двигательного аппарата;</w:t>
      </w:r>
    </w:p>
    <w:p w:rsidR="00CA454B" w:rsidRPr="00CA454B" w:rsidRDefault="002364B2" w:rsidP="00ED3AEE">
      <w:p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3AEE">
        <w:rPr>
          <w:rFonts w:ascii="Times New Roman" w:eastAsia="Times New Roman" w:hAnsi="Times New Roman" w:cs="Times New Roman"/>
          <w:sz w:val="28"/>
          <w:szCs w:val="28"/>
          <w:lang w:eastAsia="ru-RU"/>
        </w:rPr>
        <w:t>7</w:t>
      </w:r>
      <w:r w:rsidR="00CA454B" w:rsidRPr="00CA454B">
        <w:rPr>
          <w:rFonts w:ascii="Times New Roman" w:eastAsia="Times New Roman" w:hAnsi="Times New Roman" w:cs="Times New Roman"/>
          <w:sz w:val="28"/>
          <w:szCs w:val="28"/>
          <w:lang w:eastAsia="ru-RU"/>
        </w:rPr>
        <w:t xml:space="preserve">%  </w:t>
      </w:r>
      <w:r w:rsidR="007A1353" w:rsidRPr="00CA454B">
        <w:rPr>
          <w:rFonts w:ascii="Times New Roman" w:eastAsia="Calibri" w:hAnsi="Times New Roman" w:cs="Times New Roman"/>
          <w:sz w:val="28"/>
          <w:szCs w:val="28"/>
        </w:rPr>
        <w:t>составляют дети</w:t>
      </w:r>
      <w:r w:rsidR="007A1353">
        <w:rPr>
          <w:rFonts w:ascii="Times New Roman" w:eastAsia="Times New Roman" w:hAnsi="Times New Roman" w:cs="Times New Roman"/>
          <w:sz w:val="28"/>
          <w:szCs w:val="28"/>
          <w:lang w:eastAsia="ru-RU"/>
        </w:rPr>
        <w:t xml:space="preserve"> </w:t>
      </w:r>
      <w:r w:rsidR="00CA454B" w:rsidRPr="00CA454B">
        <w:rPr>
          <w:rFonts w:ascii="Times New Roman" w:eastAsia="Times New Roman" w:hAnsi="Times New Roman" w:cs="Times New Roman"/>
          <w:sz w:val="28"/>
          <w:szCs w:val="28"/>
          <w:lang w:eastAsia="ru-RU"/>
        </w:rPr>
        <w:t>с</w:t>
      </w:r>
      <w:r w:rsidR="007A1353">
        <w:rPr>
          <w:rFonts w:ascii="Times New Roman" w:eastAsia="Times New Roman" w:hAnsi="Times New Roman" w:cs="Times New Roman"/>
          <w:sz w:val="28"/>
          <w:szCs w:val="28"/>
          <w:lang w:eastAsia="ru-RU"/>
        </w:rPr>
        <w:t xml:space="preserve"> расстройствами аутистического спектра</w:t>
      </w:r>
      <w:r w:rsidR="00CA454B" w:rsidRPr="00CA454B">
        <w:rPr>
          <w:rFonts w:ascii="Times New Roman" w:eastAsia="Times New Roman" w:hAnsi="Times New Roman" w:cs="Times New Roman"/>
          <w:sz w:val="28"/>
          <w:szCs w:val="28"/>
          <w:lang w:eastAsia="ru-RU"/>
        </w:rPr>
        <w:t>;</w:t>
      </w:r>
    </w:p>
    <w:p w:rsidR="007A1353" w:rsidRDefault="00CA454B" w:rsidP="00ED3AEE">
      <w:pPr>
        <w:spacing w:after="0" w:line="256" w:lineRule="auto"/>
        <w:jc w:val="both"/>
        <w:rPr>
          <w:rFonts w:ascii="Times New Roman" w:eastAsia="Times New Roman" w:hAnsi="Times New Roman" w:cs="Times New Roman"/>
          <w:sz w:val="28"/>
          <w:szCs w:val="28"/>
          <w:lang w:eastAsia="ru-RU"/>
        </w:rPr>
      </w:pPr>
      <w:r w:rsidRPr="00CA454B">
        <w:rPr>
          <w:rFonts w:ascii="Times New Roman" w:eastAsia="Calibri" w:hAnsi="Times New Roman" w:cs="Times New Roman"/>
          <w:sz w:val="28"/>
          <w:szCs w:val="28"/>
        </w:rPr>
        <w:tab/>
      </w:r>
      <w:r w:rsidR="00E74ACD">
        <w:rPr>
          <w:rFonts w:ascii="Times New Roman" w:eastAsia="Times New Roman" w:hAnsi="Times New Roman" w:cs="Times New Roman"/>
          <w:sz w:val="28"/>
          <w:szCs w:val="28"/>
          <w:lang w:eastAsia="ru-RU"/>
        </w:rPr>
        <w:t>15</w:t>
      </w:r>
      <w:r w:rsidR="007A1353" w:rsidRPr="00CA454B">
        <w:rPr>
          <w:rFonts w:ascii="Times New Roman" w:eastAsia="Times New Roman" w:hAnsi="Times New Roman" w:cs="Times New Roman"/>
          <w:sz w:val="28"/>
          <w:szCs w:val="28"/>
          <w:lang w:eastAsia="ru-RU"/>
        </w:rPr>
        <w:t xml:space="preserve">% </w:t>
      </w:r>
      <w:r w:rsidR="007A1353">
        <w:rPr>
          <w:rFonts w:ascii="Times New Roman" w:eastAsia="Times New Roman" w:hAnsi="Times New Roman" w:cs="Times New Roman"/>
          <w:sz w:val="28"/>
          <w:szCs w:val="28"/>
          <w:lang w:eastAsia="ru-RU"/>
        </w:rPr>
        <w:t xml:space="preserve"> с болезнями внутренних органов;</w:t>
      </w:r>
    </w:p>
    <w:p w:rsidR="00ED3AEE" w:rsidRDefault="00ED3AEE" w:rsidP="00ED3AEE">
      <w:pPr>
        <w:spacing w:after="0" w:line="256"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CA454B" w:rsidRPr="00CA454B">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7</w:t>
      </w:r>
      <w:r w:rsidR="00CA454B" w:rsidRPr="00CA454B">
        <w:rPr>
          <w:rFonts w:ascii="Times New Roman" w:eastAsia="Times New Roman" w:hAnsi="Times New Roman" w:cs="Times New Roman"/>
          <w:sz w:val="28"/>
          <w:szCs w:val="28"/>
          <w:lang w:eastAsia="ru-RU"/>
        </w:rPr>
        <w:t xml:space="preserve">% с нарушение органов слуха,  </w:t>
      </w:r>
      <w:r w:rsidR="007A1353">
        <w:rPr>
          <w:rFonts w:ascii="Times New Roman" w:eastAsia="Times New Roman" w:hAnsi="Times New Roman" w:cs="Times New Roman"/>
          <w:sz w:val="28"/>
          <w:szCs w:val="28"/>
          <w:lang w:eastAsia="ru-RU"/>
        </w:rPr>
        <w:t xml:space="preserve">в </w:t>
      </w:r>
      <w:proofErr w:type="spellStart"/>
      <w:r w:rsidR="007A1353">
        <w:rPr>
          <w:rFonts w:ascii="Times New Roman" w:eastAsia="Times New Roman" w:hAnsi="Times New Roman" w:cs="Times New Roman"/>
          <w:sz w:val="28"/>
          <w:szCs w:val="28"/>
          <w:lang w:eastAsia="ru-RU"/>
        </w:rPr>
        <w:t>т</w:t>
      </w:r>
      <w:proofErr w:type="gramStart"/>
      <w:r w:rsidR="007A1353">
        <w:rPr>
          <w:rFonts w:ascii="Times New Roman" w:eastAsia="Times New Roman" w:hAnsi="Times New Roman" w:cs="Times New Roman"/>
          <w:sz w:val="28"/>
          <w:szCs w:val="28"/>
          <w:lang w:eastAsia="ru-RU"/>
        </w:rPr>
        <w:t>.ч</w:t>
      </w:r>
      <w:proofErr w:type="spellEnd"/>
      <w:proofErr w:type="gramEnd"/>
      <w:r w:rsidR="007A1353">
        <w:rPr>
          <w:rFonts w:ascii="Times New Roman" w:eastAsia="Times New Roman" w:hAnsi="Times New Roman" w:cs="Times New Roman"/>
          <w:sz w:val="28"/>
          <w:szCs w:val="28"/>
          <w:lang w:eastAsia="ru-RU"/>
        </w:rPr>
        <w:t xml:space="preserve"> с </w:t>
      </w:r>
      <w:proofErr w:type="spellStart"/>
      <w:r w:rsidR="007A1353">
        <w:rPr>
          <w:rFonts w:ascii="Times New Roman" w:eastAsia="Times New Roman" w:hAnsi="Times New Roman" w:cs="Times New Roman"/>
          <w:sz w:val="28"/>
          <w:szCs w:val="28"/>
          <w:lang w:eastAsia="ru-RU"/>
        </w:rPr>
        <w:t>кохлеарной</w:t>
      </w:r>
      <w:proofErr w:type="spellEnd"/>
      <w:r w:rsidR="007A1353">
        <w:rPr>
          <w:rFonts w:ascii="Times New Roman" w:eastAsia="Times New Roman" w:hAnsi="Times New Roman" w:cs="Times New Roman"/>
          <w:sz w:val="28"/>
          <w:szCs w:val="28"/>
          <w:lang w:eastAsia="ru-RU"/>
        </w:rPr>
        <w:t xml:space="preserve"> имплантацией</w:t>
      </w:r>
      <w:r>
        <w:rPr>
          <w:rFonts w:ascii="Times New Roman" w:eastAsia="Times New Roman" w:hAnsi="Times New Roman" w:cs="Times New Roman"/>
          <w:sz w:val="28"/>
          <w:szCs w:val="28"/>
          <w:lang w:eastAsia="ru-RU"/>
        </w:rPr>
        <w:t>;</w:t>
      </w:r>
    </w:p>
    <w:p w:rsidR="002728D9" w:rsidRPr="00F470EF" w:rsidRDefault="002364B2" w:rsidP="00F470EF">
      <w:p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4ACD">
        <w:rPr>
          <w:rFonts w:ascii="Times New Roman" w:eastAsia="Times New Roman" w:hAnsi="Times New Roman" w:cs="Times New Roman"/>
          <w:sz w:val="28"/>
          <w:szCs w:val="28"/>
          <w:lang w:eastAsia="ru-RU"/>
        </w:rPr>
        <w:t xml:space="preserve"> 5</w:t>
      </w:r>
      <w:r w:rsidR="00ED3AEE">
        <w:rPr>
          <w:rFonts w:ascii="Times New Roman" w:eastAsia="Times New Roman" w:hAnsi="Times New Roman" w:cs="Times New Roman"/>
          <w:sz w:val="28"/>
          <w:szCs w:val="28"/>
          <w:lang w:eastAsia="ru-RU"/>
        </w:rPr>
        <w:t>% с нарушением органов зрения</w:t>
      </w:r>
      <w:r w:rsidR="007A1353">
        <w:rPr>
          <w:rFonts w:ascii="Times New Roman" w:eastAsia="Times New Roman" w:hAnsi="Times New Roman" w:cs="Times New Roman"/>
          <w:sz w:val="28"/>
          <w:szCs w:val="28"/>
          <w:lang w:eastAsia="ru-RU"/>
        </w:rPr>
        <w:t>.</w:t>
      </w:r>
    </w:p>
    <w:p w:rsidR="00CA454B" w:rsidRPr="00CA454B" w:rsidRDefault="00CA454B" w:rsidP="00CA454B">
      <w:pPr>
        <w:spacing w:after="0" w:line="240" w:lineRule="auto"/>
        <w:ind w:firstLine="567"/>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Из числа инвалидов старше 18 лет, получивших социальные услуги в учреждении:</w:t>
      </w:r>
    </w:p>
    <w:p w:rsidR="00CA454B" w:rsidRPr="00CA454B" w:rsidRDefault="00CA454B" w:rsidP="00CA454B">
      <w:pPr>
        <w:spacing w:after="0" w:line="240" w:lineRule="auto"/>
        <w:ind w:firstLine="851"/>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инвалиды 1 группы составляют 11 %,</w:t>
      </w:r>
    </w:p>
    <w:p w:rsidR="00CA454B" w:rsidRPr="00CA454B" w:rsidRDefault="00CA454B" w:rsidP="00CA454B">
      <w:pPr>
        <w:spacing w:after="0" w:line="240" w:lineRule="auto"/>
        <w:ind w:firstLine="851"/>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инвалиды 2 группы-37 %;</w:t>
      </w:r>
    </w:p>
    <w:p w:rsidR="00CA454B" w:rsidRPr="00CA454B" w:rsidRDefault="00CA454B" w:rsidP="00CA454B">
      <w:pPr>
        <w:spacing w:after="0" w:line="240" w:lineRule="auto"/>
        <w:ind w:firstLine="851"/>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 xml:space="preserve">инвалиды 3 группы- 52%. </w:t>
      </w:r>
    </w:p>
    <w:p w:rsidR="00CA454B" w:rsidRPr="00CA454B" w:rsidRDefault="00CA454B" w:rsidP="00CA454B">
      <w:pPr>
        <w:spacing w:after="0" w:line="240" w:lineRule="auto"/>
        <w:ind w:firstLine="851"/>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 xml:space="preserve">По преимущественным нарушениям: </w:t>
      </w:r>
    </w:p>
    <w:p w:rsidR="00CA454B" w:rsidRPr="00CA454B" w:rsidRDefault="00CA454B" w:rsidP="00CA454B">
      <w:pPr>
        <w:spacing w:after="0" w:line="240" w:lineRule="auto"/>
        <w:ind w:firstLine="851"/>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инвалиды с поражениями опорно-двигательного аппарата - 36.5%,</w:t>
      </w:r>
    </w:p>
    <w:p w:rsidR="00CA454B" w:rsidRPr="00CA454B" w:rsidRDefault="00CA454B" w:rsidP="00CA454B">
      <w:pPr>
        <w:spacing w:after="0" w:line="240" w:lineRule="auto"/>
        <w:ind w:firstLine="851"/>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 xml:space="preserve">инвалиды с нарушением зрения - 4,5%, </w:t>
      </w:r>
    </w:p>
    <w:p w:rsidR="00CA454B" w:rsidRPr="00CA454B" w:rsidRDefault="00CA454B" w:rsidP="00CA454B">
      <w:pPr>
        <w:spacing w:after="0" w:line="240" w:lineRule="auto"/>
        <w:ind w:firstLine="851"/>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инвалиды с нарушением слуха – 1%,</w:t>
      </w:r>
    </w:p>
    <w:p w:rsidR="00CA454B" w:rsidRPr="00CA454B" w:rsidRDefault="00CA454B" w:rsidP="00CA454B">
      <w:pPr>
        <w:spacing w:after="0" w:line="240" w:lineRule="auto"/>
        <w:ind w:firstLine="851"/>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инвалиды с нарушением психики – 17%,</w:t>
      </w:r>
    </w:p>
    <w:p w:rsidR="00CA454B" w:rsidRPr="00CA454B" w:rsidRDefault="00CA454B" w:rsidP="00CA454B">
      <w:pPr>
        <w:spacing w:after="0" w:line="240" w:lineRule="auto"/>
        <w:ind w:firstLine="851"/>
        <w:contextualSpacing/>
        <w:jc w:val="both"/>
        <w:rPr>
          <w:rFonts w:ascii="TimesNewRomanPSMT" w:eastAsia="Calibri" w:hAnsi="TimesNewRomanPSMT" w:cs="Times New Roman"/>
          <w:sz w:val="28"/>
          <w:szCs w:val="28"/>
        </w:rPr>
      </w:pPr>
      <w:r w:rsidRPr="00CA454B">
        <w:rPr>
          <w:rFonts w:ascii="TimesNewRomanPSMT" w:eastAsia="Calibri" w:hAnsi="TimesNewRomanPSMT" w:cs="Times New Roman"/>
          <w:sz w:val="28"/>
          <w:szCs w:val="28"/>
        </w:rPr>
        <w:t>инвалиды с прочими нарушениями -41%.</w:t>
      </w:r>
    </w:p>
    <w:p w:rsidR="00B80B31" w:rsidRDefault="00CA454B" w:rsidP="00DC017F">
      <w:pPr>
        <w:spacing w:after="0" w:line="240" w:lineRule="auto"/>
        <w:ind w:firstLine="851"/>
        <w:contextualSpacing/>
        <w:jc w:val="both"/>
        <w:rPr>
          <w:rFonts w:ascii="TimesNewRomanPSMT" w:eastAsia="Calibri" w:hAnsi="TimesNewRomanPSMT" w:cs="Times New Roman"/>
          <w:color w:val="000000"/>
          <w:sz w:val="28"/>
          <w:szCs w:val="28"/>
        </w:rPr>
      </w:pPr>
      <w:r w:rsidRPr="00CA454B">
        <w:rPr>
          <w:rFonts w:ascii="TimesNewRomanPSMT" w:eastAsia="Calibri" w:hAnsi="TimesNewRomanPSMT" w:cs="Times New Roman"/>
          <w:color w:val="000000"/>
          <w:sz w:val="28"/>
          <w:szCs w:val="28"/>
        </w:rPr>
        <w:t>В учреждении созданы комфортные условия для нахождения получателей социальных услуг.  Помещения центра достаточно просторны и позволяют свободно передвигаться инвалидам с нарушениями опорно-двигательного аппарата. Санитарно-бытовая комната оборудована с учётом индивидуальных потребностей  и возможностей инвалидов.</w:t>
      </w:r>
      <w:r w:rsidR="00DC017F">
        <w:rPr>
          <w:rFonts w:ascii="TimesNewRomanPSMT" w:eastAsia="Calibri" w:hAnsi="TimesNewRomanPSMT" w:cs="Times New Roman"/>
          <w:color w:val="000000"/>
          <w:sz w:val="28"/>
          <w:szCs w:val="28"/>
        </w:rPr>
        <w:t xml:space="preserve"> </w:t>
      </w:r>
      <w:r w:rsidRPr="00CA454B">
        <w:rPr>
          <w:rFonts w:ascii="TimesNewRomanPSMT" w:eastAsia="Calibri" w:hAnsi="TimesNewRomanPSMT" w:cs="Times New Roman"/>
          <w:color w:val="000000"/>
          <w:sz w:val="28"/>
          <w:szCs w:val="28"/>
        </w:rPr>
        <w:t>Для обеспечения доступности получения услуг</w:t>
      </w:r>
      <w:r w:rsidR="00DC017F">
        <w:rPr>
          <w:rFonts w:ascii="TimesNewRomanPSMT" w:eastAsia="Calibri" w:hAnsi="TimesNewRomanPSMT" w:cs="Times New Roman"/>
          <w:color w:val="000000"/>
          <w:sz w:val="28"/>
          <w:szCs w:val="28"/>
        </w:rPr>
        <w:t xml:space="preserve"> инвалидами, детьми-инвалидами установлены</w:t>
      </w:r>
      <w:r w:rsidR="00DC017F" w:rsidRPr="00CA454B">
        <w:rPr>
          <w:rFonts w:ascii="TimesNewRomanPSMT" w:eastAsia="Calibri" w:hAnsi="TimesNewRomanPSMT" w:cs="Times New Roman"/>
          <w:color w:val="000000"/>
          <w:sz w:val="28"/>
          <w:szCs w:val="28"/>
        </w:rPr>
        <w:t xml:space="preserve"> подъёмная платформа, пандус, поручни</w:t>
      </w:r>
      <w:r w:rsidR="00DC017F">
        <w:rPr>
          <w:rFonts w:ascii="TimesNewRomanPSMT" w:eastAsia="Calibri" w:hAnsi="TimesNewRomanPSMT" w:cs="Times New Roman"/>
          <w:color w:val="000000"/>
          <w:sz w:val="28"/>
          <w:szCs w:val="28"/>
        </w:rPr>
        <w:t>.</w:t>
      </w:r>
      <w:r w:rsidRPr="00CA454B">
        <w:rPr>
          <w:rFonts w:ascii="TimesNewRomanPSMT" w:eastAsia="Calibri" w:hAnsi="TimesNewRomanPSMT" w:cs="Times New Roman"/>
          <w:color w:val="000000"/>
          <w:sz w:val="28"/>
          <w:szCs w:val="28"/>
        </w:rPr>
        <w:tab/>
      </w:r>
    </w:p>
    <w:p w:rsidR="00DC017F" w:rsidRDefault="00DC017F" w:rsidP="00DC017F">
      <w:pPr>
        <w:tabs>
          <w:tab w:val="left" w:pos="851"/>
        </w:tabs>
        <w:ind w:firstLine="708"/>
        <w:contextualSpacing/>
        <w:jc w:val="both"/>
        <w:rPr>
          <w:rFonts w:ascii="TimesNewRomanPSMT" w:eastAsia="Calibri" w:hAnsi="TimesNewRomanPSMT" w:cs="Times New Roman"/>
          <w:color w:val="000000"/>
          <w:sz w:val="28"/>
          <w:szCs w:val="28"/>
        </w:rPr>
      </w:pPr>
      <w:r w:rsidRPr="00CA454B">
        <w:rPr>
          <w:rFonts w:ascii="TimesNewRomanPSMT" w:eastAsia="Calibri" w:hAnsi="TimesNewRomanPSMT" w:cs="Times New Roman"/>
          <w:color w:val="000000"/>
          <w:sz w:val="28"/>
          <w:szCs w:val="28"/>
        </w:rPr>
        <w:lastRenderedPageBreak/>
        <w:t>ГКУ СО КК «Щербиновский комплексный центр реабилитации инвалидов» оснащен современным оборудованием для проведения мероприятий социаль</w:t>
      </w:r>
      <w:r>
        <w:rPr>
          <w:rFonts w:ascii="TimesNewRomanPSMT" w:eastAsia="Calibri" w:hAnsi="TimesNewRomanPSMT" w:cs="Times New Roman"/>
          <w:color w:val="000000"/>
          <w:sz w:val="28"/>
          <w:szCs w:val="28"/>
        </w:rPr>
        <w:t>ной реабилитации и социально-бытовой адаптации,</w:t>
      </w:r>
      <w:r w:rsidRPr="00CA454B">
        <w:rPr>
          <w:rFonts w:ascii="TimesNewRomanPSMT" w:eastAsia="Calibri" w:hAnsi="TimesNewRomanPSMT" w:cs="Times New Roman"/>
          <w:color w:val="000000"/>
          <w:sz w:val="28"/>
          <w:szCs w:val="28"/>
        </w:rPr>
        <w:t xml:space="preserve"> проведения массажных процедур, лечебной и адаптивной физической культуры, механотерапии, </w:t>
      </w:r>
      <w:r>
        <w:rPr>
          <w:rFonts w:ascii="TimesNewRomanPSMT" w:eastAsia="Calibri" w:hAnsi="TimesNewRomanPSMT" w:cs="Times New Roman"/>
          <w:color w:val="000000"/>
          <w:sz w:val="28"/>
          <w:szCs w:val="28"/>
        </w:rPr>
        <w:t>мероприятий социокультурной реабилитации,</w:t>
      </w:r>
      <w:r w:rsidRPr="00CA454B">
        <w:rPr>
          <w:rFonts w:ascii="TimesNewRomanPSMT" w:eastAsia="Calibri" w:hAnsi="TimesNewRomanPSMT" w:cs="Times New Roman"/>
          <w:color w:val="000000"/>
          <w:sz w:val="28"/>
          <w:szCs w:val="28"/>
        </w:rPr>
        <w:t xml:space="preserve"> для </w:t>
      </w:r>
      <w:r>
        <w:rPr>
          <w:rFonts w:ascii="TimesNewRomanPSMT" w:eastAsia="Calibri" w:hAnsi="TimesNewRomanPSMT" w:cs="Times New Roman"/>
          <w:color w:val="000000"/>
          <w:sz w:val="28"/>
          <w:szCs w:val="28"/>
        </w:rPr>
        <w:t>развития трудовых навыков, арт-терапевтических мероприятий</w:t>
      </w:r>
      <w:r w:rsidRPr="00CA454B">
        <w:rPr>
          <w:rFonts w:ascii="TimesNewRomanPSMT" w:eastAsia="Calibri" w:hAnsi="TimesNewRomanPSMT" w:cs="Times New Roman"/>
          <w:color w:val="000000"/>
          <w:sz w:val="28"/>
          <w:szCs w:val="28"/>
        </w:rPr>
        <w:t>, психологической реабилитации, оказания логопедической помощи, повышения компьютерной грамотности,</w:t>
      </w:r>
      <w:r>
        <w:rPr>
          <w:rFonts w:ascii="TimesNewRomanPSMT" w:eastAsia="Calibri" w:hAnsi="TimesNewRomanPSMT" w:cs="Times New Roman"/>
          <w:color w:val="000000"/>
          <w:sz w:val="28"/>
          <w:szCs w:val="28"/>
        </w:rPr>
        <w:t xml:space="preserve"> двигательной активности детей-инвалидов. </w:t>
      </w:r>
    </w:p>
    <w:p w:rsidR="007A72AC" w:rsidRDefault="00DC017F" w:rsidP="00DC017F">
      <w:pPr>
        <w:tabs>
          <w:tab w:val="left" w:pos="851"/>
        </w:tabs>
        <w:ind w:firstLine="708"/>
        <w:contextualSpacing/>
        <w:rPr>
          <w:rFonts w:ascii="TimesNewRomanPSMT" w:eastAsia="Calibri" w:hAnsi="TimesNewRomanPSMT" w:cs="Times New Roman"/>
          <w:color w:val="000000"/>
          <w:sz w:val="28"/>
          <w:szCs w:val="28"/>
        </w:rPr>
      </w:pPr>
      <w:r>
        <w:rPr>
          <w:rFonts w:ascii="TimesNewRomanPSMT" w:eastAsia="Calibri" w:hAnsi="TimesNewRomanPSMT" w:cs="Times New Roman"/>
          <w:color w:val="000000"/>
          <w:sz w:val="28"/>
          <w:szCs w:val="28"/>
        </w:rPr>
        <w:t xml:space="preserve">За последнее время </w:t>
      </w:r>
      <w:proofErr w:type="gramStart"/>
      <w:r>
        <w:rPr>
          <w:rFonts w:ascii="TimesNewRomanPSMT" w:eastAsia="Calibri" w:hAnsi="TimesNewRomanPSMT" w:cs="Times New Roman"/>
          <w:color w:val="000000"/>
          <w:sz w:val="28"/>
          <w:szCs w:val="28"/>
        </w:rPr>
        <w:t>приобретены</w:t>
      </w:r>
      <w:proofErr w:type="gramEnd"/>
      <w:r>
        <w:rPr>
          <w:rFonts w:ascii="TimesNewRomanPSMT" w:eastAsia="Calibri" w:hAnsi="TimesNewRomanPSMT" w:cs="Times New Roman"/>
          <w:color w:val="000000"/>
          <w:sz w:val="28"/>
          <w:szCs w:val="28"/>
        </w:rPr>
        <w:t xml:space="preserve">: </w:t>
      </w:r>
    </w:p>
    <w:p w:rsidR="00DC017F" w:rsidRDefault="007A72AC" w:rsidP="00DC017F">
      <w:pPr>
        <w:tabs>
          <w:tab w:val="left" w:pos="851"/>
        </w:tabs>
        <w:ind w:firstLine="708"/>
        <w:contextualSpacing/>
        <w:rPr>
          <w:rFonts w:ascii="Times New Roman" w:eastAsia="Times New Roman" w:hAnsi="Times New Roman" w:cs="Times New Roman"/>
          <w:color w:val="000000"/>
          <w:kern w:val="1"/>
          <w:sz w:val="28"/>
          <w:szCs w:val="28"/>
          <w:shd w:val="clear" w:color="auto" w:fill="FFFFFF"/>
          <w:lang w:eastAsia="ar-SA"/>
        </w:rPr>
      </w:pPr>
      <w:r>
        <w:rPr>
          <w:rFonts w:ascii="TimesNewRomanPSMT" w:eastAsia="Calibri" w:hAnsi="TimesNewRomanPSMT" w:cs="Times New Roman"/>
          <w:color w:val="000000"/>
          <w:sz w:val="28"/>
          <w:szCs w:val="28"/>
        </w:rPr>
        <w:t xml:space="preserve"> </w:t>
      </w:r>
      <w:r w:rsidR="00DC017F">
        <w:rPr>
          <w:rFonts w:ascii="Times New Roman" w:eastAsia="Times New Roman" w:hAnsi="Times New Roman" w:cs="Times New Roman"/>
          <w:color w:val="000000"/>
          <w:kern w:val="1"/>
          <w:sz w:val="28"/>
          <w:szCs w:val="28"/>
          <w:shd w:val="clear" w:color="auto" w:fill="FFFFFF"/>
          <w:lang w:eastAsia="ar-SA"/>
        </w:rPr>
        <w:t>с</w:t>
      </w:r>
      <w:r w:rsidR="00DC017F" w:rsidRPr="00A4643F">
        <w:rPr>
          <w:rFonts w:ascii="Times New Roman" w:eastAsia="Times New Roman" w:hAnsi="Times New Roman" w:cs="Times New Roman"/>
          <w:color w:val="000000"/>
          <w:kern w:val="1"/>
          <w:sz w:val="28"/>
          <w:szCs w:val="28"/>
          <w:shd w:val="clear" w:color="auto" w:fill="FFFFFF"/>
          <w:lang w:eastAsia="ar-SA"/>
        </w:rPr>
        <w:t>енсорно-динамический комплекс «Дом Совы»</w:t>
      </w:r>
      <w:r w:rsidR="00DC017F">
        <w:rPr>
          <w:rFonts w:ascii="Times New Roman" w:eastAsia="Times New Roman" w:hAnsi="Times New Roman" w:cs="Times New Roman"/>
          <w:color w:val="000000"/>
          <w:kern w:val="1"/>
          <w:sz w:val="28"/>
          <w:szCs w:val="28"/>
          <w:shd w:val="clear" w:color="auto" w:fill="FFFFFF"/>
          <w:lang w:eastAsia="ar-SA"/>
        </w:rPr>
        <w:t xml:space="preserve">, лестница для обучения ходьбе, различные виды </w:t>
      </w:r>
      <w:proofErr w:type="spellStart"/>
      <w:r w:rsidR="00DC017F">
        <w:rPr>
          <w:rFonts w:ascii="Times New Roman" w:eastAsia="Times New Roman" w:hAnsi="Times New Roman" w:cs="Times New Roman"/>
          <w:color w:val="000000"/>
          <w:kern w:val="1"/>
          <w:sz w:val="28"/>
          <w:szCs w:val="28"/>
          <w:shd w:val="clear" w:color="auto" w:fill="FFFFFF"/>
          <w:lang w:eastAsia="ar-SA"/>
        </w:rPr>
        <w:t>вертикализаторов</w:t>
      </w:r>
      <w:proofErr w:type="spellEnd"/>
      <w:r w:rsidR="00DC017F" w:rsidRPr="00A4643F">
        <w:rPr>
          <w:rFonts w:ascii="Times New Roman" w:eastAsia="Times New Roman" w:hAnsi="Times New Roman" w:cs="Times New Roman"/>
          <w:color w:val="000000"/>
          <w:kern w:val="1"/>
          <w:sz w:val="28"/>
          <w:szCs w:val="28"/>
          <w:shd w:val="clear" w:color="auto" w:fill="FFFFFF"/>
          <w:lang w:eastAsia="ar-SA"/>
        </w:rPr>
        <w:t>;</w:t>
      </w:r>
    </w:p>
    <w:p w:rsidR="00DC017F" w:rsidRPr="00A4643F" w:rsidRDefault="00DC017F" w:rsidP="00DC017F">
      <w:pPr>
        <w:tabs>
          <w:tab w:val="left" w:pos="851"/>
        </w:tabs>
        <w:ind w:firstLine="708"/>
        <w:contextualSpacing/>
        <w:jc w:val="both"/>
        <w:rPr>
          <w:rFonts w:ascii="TimesNewRomanPSMT" w:eastAsia="Calibri" w:hAnsi="TimesNewRomanPSMT" w:cs="Times New Roman"/>
          <w:color w:val="000000"/>
          <w:sz w:val="28"/>
          <w:szCs w:val="28"/>
        </w:rPr>
      </w:pPr>
      <w:r w:rsidRPr="00A4643F">
        <w:rPr>
          <w:rFonts w:ascii="Times New Roman" w:eastAsia="Times New Roman" w:hAnsi="Times New Roman" w:cs="Times New Roman"/>
          <w:color w:val="000000"/>
          <w:kern w:val="1"/>
          <w:sz w:val="28"/>
          <w:szCs w:val="28"/>
          <w:lang w:eastAsia="ar-SA"/>
        </w:rPr>
        <w:t xml:space="preserve"> </w:t>
      </w:r>
      <w:r>
        <w:rPr>
          <w:rFonts w:ascii="Times New Roman" w:eastAsia="Times New Roman" w:hAnsi="Times New Roman" w:cs="Times New Roman"/>
          <w:color w:val="000000"/>
          <w:sz w:val="28"/>
          <w:szCs w:val="28"/>
          <w:shd w:val="clear" w:color="auto" w:fill="FFFFFF"/>
          <w:lang w:eastAsia="ru-RU"/>
        </w:rPr>
        <w:t>в</w:t>
      </w:r>
      <w:r w:rsidRPr="00A4643F">
        <w:rPr>
          <w:rFonts w:ascii="Times New Roman" w:eastAsia="Times New Roman" w:hAnsi="Times New Roman" w:cs="Times New Roman"/>
          <w:color w:val="000000"/>
          <w:sz w:val="28"/>
          <w:szCs w:val="28"/>
          <w:shd w:val="clear" w:color="auto" w:fill="FFFFFF"/>
          <w:lang w:eastAsia="ru-RU"/>
        </w:rPr>
        <w:t>елотренажёр</w:t>
      </w:r>
      <w:r>
        <w:rPr>
          <w:rFonts w:ascii="Times New Roman" w:eastAsia="Times New Roman" w:hAnsi="Times New Roman" w:cs="Times New Roman"/>
          <w:color w:val="000000"/>
          <w:sz w:val="28"/>
          <w:szCs w:val="28"/>
          <w:shd w:val="clear" w:color="auto" w:fill="FFFFFF"/>
          <w:lang w:eastAsia="ru-RU"/>
        </w:rPr>
        <w:t>, беговая дорожка, комплекс механотерапевтических тренажёров;</w:t>
      </w:r>
    </w:p>
    <w:p w:rsidR="00DC017F" w:rsidRDefault="00DC017F" w:rsidP="00DC017F">
      <w:pPr>
        <w:tabs>
          <w:tab w:val="left" w:pos="851"/>
        </w:tabs>
        <w:suppressAutoHyphens/>
        <w:spacing w:after="0" w:line="240" w:lineRule="auto"/>
        <w:contextualSpacing/>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           с</w:t>
      </w:r>
      <w:r w:rsidRPr="00A4643F">
        <w:rPr>
          <w:rFonts w:ascii="Times New Roman" w:eastAsia="Times New Roman" w:hAnsi="Times New Roman" w:cs="Times New Roman"/>
          <w:color w:val="000000"/>
          <w:kern w:val="1"/>
          <w:sz w:val="28"/>
          <w:szCs w:val="28"/>
          <w:lang w:eastAsia="ar-SA"/>
        </w:rPr>
        <w:t>енсорный коррекционно-развивающий комплекс «</w:t>
      </w:r>
      <w:r w:rsidRPr="00A4643F">
        <w:rPr>
          <w:rFonts w:ascii="Times New Roman" w:eastAsia="Times New Roman" w:hAnsi="Times New Roman" w:cs="Times New Roman"/>
          <w:color w:val="000000"/>
          <w:kern w:val="1"/>
          <w:sz w:val="28"/>
          <w:szCs w:val="28"/>
          <w:lang w:val="en-US" w:eastAsia="ar-SA"/>
        </w:rPr>
        <w:t>Logo</w:t>
      </w:r>
      <w:r w:rsidRPr="00A4643F">
        <w:rPr>
          <w:rFonts w:ascii="Times New Roman" w:eastAsia="Times New Roman" w:hAnsi="Times New Roman" w:cs="Times New Roman"/>
          <w:color w:val="000000"/>
          <w:kern w:val="1"/>
          <w:sz w:val="28"/>
          <w:szCs w:val="28"/>
          <w:lang w:eastAsia="ar-SA"/>
        </w:rPr>
        <w:t> 7»</w:t>
      </w:r>
      <w:r>
        <w:rPr>
          <w:rFonts w:ascii="Times New Roman" w:eastAsia="Times New Roman" w:hAnsi="Times New Roman" w:cs="Times New Roman"/>
          <w:color w:val="000000"/>
          <w:kern w:val="1"/>
          <w:sz w:val="28"/>
          <w:szCs w:val="28"/>
          <w:lang w:eastAsia="ar-SA"/>
        </w:rPr>
        <w:t xml:space="preserve">, </w:t>
      </w:r>
      <w:r w:rsidRPr="00A4643F">
        <w:rPr>
          <w:rFonts w:ascii="Times New Roman" w:eastAsia="Times New Roman" w:hAnsi="Times New Roman" w:cs="Times New Roman"/>
          <w:color w:val="000000"/>
          <w:sz w:val="28"/>
          <w:szCs w:val="28"/>
          <w:lang w:eastAsia="ru-RU"/>
        </w:rPr>
        <w:t xml:space="preserve">комплекты </w:t>
      </w:r>
      <w:proofErr w:type="spellStart"/>
      <w:r w:rsidRPr="00A4643F">
        <w:rPr>
          <w:rFonts w:ascii="Times New Roman" w:eastAsia="Times New Roman" w:hAnsi="Times New Roman" w:cs="Times New Roman"/>
          <w:color w:val="000000"/>
          <w:sz w:val="28"/>
          <w:szCs w:val="28"/>
          <w:shd w:val="clear" w:color="auto" w:fill="FFFFFF"/>
          <w:lang w:eastAsia="ru-RU"/>
        </w:rPr>
        <w:t>бизибордов</w:t>
      </w:r>
      <w:proofErr w:type="spellEnd"/>
      <w:r>
        <w:rPr>
          <w:rFonts w:ascii="Times New Roman" w:eastAsia="Times New Roman" w:hAnsi="Times New Roman" w:cs="Times New Roman"/>
          <w:color w:val="000000"/>
          <w:sz w:val="28"/>
          <w:szCs w:val="28"/>
          <w:shd w:val="clear" w:color="auto" w:fill="FFFFFF"/>
          <w:lang w:eastAsia="ru-RU"/>
        </w:rPr>
        <w:t>,</w:t>
      </w:r>
      <w:r w:rsidRPr="00A4643F">
        <w:rPr>
          <w:rFonts w:ascii="Times New Roman" w:eastAsia="Times New Roman" w:hAnsi="Times New Roman" w:cs="Times New Roman"/>
          <w:color w:val="000000"/>
          <w:sz w:val="28"/>
          <w:szCs w:val="28"/>
          <w:shd w:val="clear" w:color="auto" w:fill="FFFFFF"/>
          <w:lang w:eastAsia="ru-RU"/>
        </w:rPr>
        <w:t xml:space="preserve"> балансиров</w:t>
      </w:r>
      <w:r w:rsidRPr="00A4643F">
        <w:rPr>
          <w:rFonts w:ascii="Times New Roman" w:eastAsia="Times New Roman" w:hAnsi="Times New Roman" w:cs="Times New Roman"/>
          <w:color w:val="000000"/>
          <w:kern w:val="1"/>
          <w:sz w:val="28"/>
          <w:szCs w:val="28"/>
          <w:lang w:eastAsia="ar-SA"/>
        </w:rPr>
        <w:t>;</w:t>
      </w:r>
    </w:p>
    <w:p w:rsidR="00DC017F" w:rsidRPr="00A4643F" w:rsidRDefault="00DC017F" w:rsidP="00DC017F">
      <w:pPr>
        <w:tabs>
          <w:tab w:val="left" w:pos="851"/>
        </w:tabs>
        <w:suppressAutoHyphens/>
        <w:spacing w:after="0" w:line="240" w:lineRule="auto"/>
        <w:contextualSpacing/>
        <w:jc w:val="both"/>
        <w:rPr>
          <w:rFonts w:ascii="Times New Roman" w:eastAsia="Times New Roman" w:hAnsi="Times New Roman" w:cs="Times New Roman"/>
          <w:color w:val="000000"/>
          <w:kern w:val="1"/>
          <w:sz w:val="28"/>
          <w:szCs w:val="28"/>
          <w:shd w:val="clear" w:color="auto" w:fill="FFFFFF"/>
          <w:lang w:eastAsia="ar-SA"/>
        </w:rPr>
      </w:pPr>
      <w:r>
        <w:rPr>
          <w:rFonts w:ascii="Times New Roman" w:eastAsia="Times New Roman" w:hAnsi="Times New Roman" w:cs="Times New Roman"/>
          <w:color w:val="000000"/>
          <w:kern w:val="1"/>
          <w:sz w:val="28"/>
          <w:szCs w:val="28"/>
          <w:lang w:eastAsia="ar-SA"/>
        </w:rPr>
        <w:tab/>
        <w:t>мульти</w:t>
      </w:r>
      <w:r w:rsidR="002364B2">
        <w:rPr>
          <w:rFonts w:ascii="Times New Roman" w:eastAsia="Times New Roman" w:hAnsi="Times New Roman" w:cs="Times New Roman"/>
          <w:color w:val="000000"/>
          <w:kern w:val="1"/>
          <w:sz w:val="28"/>
          <w:szCs w:val="28"/>
          <w:lang w:eastAsia="ar-SA"/>
        </w:rPr>
        <w:t>-</w:t>
      </w:r>
      <w:r>
        <w:rPr>
          <w:rFonts w:ascii="Times New Roman" w:eastAsia="Times New Roman" w:hAnsi="Times New Roman" w:cs="Times New Roman"/>
          <w:color w:val="000000"/>
          <w:kern w:val="1"/>
          <w:sz w:val="28"/>
          <w:szCs w:val="28"/>
          <w:lang w:eastAsia="ar-SA"/>
        </w:rPr>
        <w:t>лаборатория;</w:t>
      </w:r>
    </w:p>
    <w:p w:rsidR="00DC017F" w:rsidRDefault="00DC017F" w:rsidP="00DC017F">
      <w:pPr>
        <w:tabs>
          <w:tab w:val="left" w:pos="851"/>
        </w:tabs>
        <w:suppressAutoHyphen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kern w:val="1"/>
          <w:sz w:val="28"/>
          <w:szCs w:val="28"/>
          <w:shd w:val="clear" w:color="auto" w:fill="FFFFFF"/>
          <w:lang w:eastAsia="ar-SA"/>
        </w:rPr>
        <w:tab/>
        <w:t>к</w:t>
      </w:r>
      <w:r w:rsidRPr="00A4643F">
        <w:rPr>
          <w:rFonts w:ascii="Times New Roman" w:eastAsia="Times New Roman" w:hAnsi="Times New Roman" w:cs="Times New Roman"/>
          <w:color w:val="000000"/>
          <w:kern w:val="1"/>
          <w:sz w:val="28"/>
          <w:szCs w:val="28"/>
          <w:shd w:val="clear" w:color="auto" w:fill="FFFFFF"/>
          <w:lang w:eastAsia="ar-SA"/>
        </w:rPr>
        <w:t>оррекционно-развивающий</w:t>
      </w:r>
      <w:r>
        <w:rPr>
          <w:rFonts w:ascii="Times New Roman" w:eastAsia="Times New Roman" w:hAnsi="Times New Roman" w:cs="Times New Roman"/>
          <w:color w:val="000000"/>
          <w:kern w:val="1"/>
          <w:sz w:val="28"/>
          <w:szCs w:val="28"/>
          <w:shd w:val="clear" w:color="auto" w:fill="FFFFFF"/>
          <w:lang w:eastAsia="ar-SA"/>
        </w:rPr>
        <w:t xml:space="preserve"> набор из 7 модулей «Приоритет»,</w:t>
      </w:r>
      <w:r w:rsidRPr="00061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современное о</w:t>
      </w:r>
      <w:r w:rsidRPr="00A4643F">
        <w:rPr>
          <w:rFonts w:ascii="Times New Roman" w:eastAsia="Times New Roman" w:hAnsi="Times New Roman" w:cs="Times New Roman"/>
          <w:color w:val="000000"/>
          <w:sz w:val="28"/>
          <w:szCs w:val="28"/>
          <w:lang w:eastAsia="ru-RU"/>
        </w:rPr>
        <w:t xml:space="preserve">борудование для </w:t>
      </w:r>
      <w:r>
        <w:rPr>
          <w:rFonts w:ascii="Times New Roman" w:eastAsia="Times New Roman" w:hAnsi="Times New Roman" w:cs="Times New Roman"/>
          <w:color w:val="000000"/>
          <w:sz w:val="28"/>
          <w:szCs w:val="28"/>
          <w:lang w:eastAsia="ru-RU"/>
        </w:rPr>
        <w:t>психологической реабилитации;</w:t>
      </w:r>
      <w:r w:rsidRPr="00061A3B">
        <w:rPr>
          <w:rFonts w:ascii="Times New Roman" w:eastAsia="Times New Roman" w:hAnsi="Times New Roman" w:cs="Times New Roman"/>
          <w:color w:val="000000"/>
          <w:sz w:val="28"/>
          <w:szCs w:val="28"/>
          <w:lang w:eastAsia="ru-RU"/>
        </w:rPr>
        <w:t xml:space="preserve"> </w:t>
      </w:r>
    </w:p>
    <w:p w:rsidR="00DC017F" w:rsidRDefault="00DC017F" w:rsidP="00DC017F">
      <w:pPr>
        <w:tabs>
          <w:tab w:val="left" w:pos="851"/>
        </w:tabs>
        <w:suppressAutoHyphens/>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кресло-коляски и х</w:t>
      </w:r>
      <w:r w:rsidRPr="00A4643F">
        <w:rPr>
          <w:rFonts w:ascii="Times New Roman" w:eastAsia="Times New Roman" w:hAnsi="Times New Roman" w:cs="Times New Roman"/>
          <w:color w:val="000000"/>
          <w:sz w:val="28"/>
          <w:szCs w:val="28"/>
          <w:lang w:eastAsia="ru-RU"/>
        </w:rPr>
        <w:t>одунки</w:t>
      </w:r>
      <w:r>
        <w:rPr>
          <w:rFonts w:ascii="Times New Roman" w:eastAsia="Times New Roman" w:hAnsi="Times New Roman" w:cs="Times New Roman"/>
          <w:color w:val="000000"/>
          <w:sz w:val="28"/>
          <w:szCs w:val="28"/>
          <w:lang w:eastAsia="ru-RU"/>
        </w:rPr>
        <w:t xml:space="preserve"> разных видов и функциональных назначений</w:t>
      </w:r>
      <w:r w:rsidRPr="00A4643F">
        <w:rPr>
          <w:rFonts w:ascii="Times New Roman" w:eastAsia="Times New Roman" w:hAnsi="Times New Roman" w:cs="Times New Roman"/>
          <w:color w:val="000000"/>
          <w:sz w:val="28"/>
          <w:szCs w:val="28"/>
          <w:lang w:eastAsia="ru-RU"/>
        </w:rPr>
        <w:t>;</w:t>
      </w:r>
    </w:p>
    <w:p w:rsidR="00DC017F" w:rsidRPr="00A4643F" w:rsidRDefault="00DC017F" w:rsidP="00DC017F">
      <w:pPr>
        <w:tabs>
          <w:tab w:val="left" w:pos="851"/>
        </w:tabs>
        <w:suppressAutoHyphens/>
        <w:spacing w:after="0" w:line="240" w:lineRule="auto"/>
        <w:contextualSpacing/>
        <w:jc w:val="both"/>
        <w:rPr>
          <w:rFonts w:ascii="Times New Roman" w:eastAsia="Times New Roman" w:hAnsi="Times New Roman" w:cs="Times New Roman"/>
          <w:color w:val="000000"/>
          <w:kern w:val="1"/>
          <w:sz w:val="28"/>
          <w:szCs w:val="28"/>
          <w:shd w:val="clear" w:color="auto" w:fill="FFFFFF"/>
          <w:lang w:eastAsia="ar-SA"/>
        </w:rPr>
      </w:pPr>
      <w:r>
        <w:rPr>
          <w:rFonts w:ascii="Times New Roman" w:eastAsia="Times New Roman" w:hAnsi="Times New Roman" w:cs="Times New Roman"/>
          <w:color w:val="000000"/>
          <w:sz w:val="28"/>
          <w:szCs w:val="28"/>
          <w:lang w:eastAsia="ru-RU"/>
        </w:rPr>
        <w:tab/>
        <w:t>с</w:t>
      </w:r>
      <w:r>
        <w:rPr>
          <w:rFonts w:ascii="TimesNewRomanPSMT" w:eastAsia="Calibri" w:hAnsi="TimesNewRomanPSMT" w:cs="Times New Roman"/>
          <w:color w:val="000000"/>
          <w:sz w:val="28"/>
          <w:szCs w:val="28"/>
        </w:rPr>
        <w:t>пециализированная мебель</w:t>
      </w:r>
      <w:r w:rsidRPr="00CA454B">
        <w:rPr>
          <w:rFonts w:ascii="TimesNewRomanPSMT" w:eastAsia="Calibri" w:hAnsi="TimesNewRomanPSMT" w:cs="Times New Roman"/>
          <w:color w:val="000000"/>
          <w:sz w:val="28"/>
          <w:szCs w:val="28"/>
        </w:rPr>
        <w:t xml:space="preserve"> к</w:t>
      </w:r>
      <w:r>
        <w:rPr>
          <w:rFonts w:ascii="TimesNewRomanPSMT" w:eastAsia="Calibri" w:hAnsi="TimesNewRomanPSMT" w:cs="Times New Roman"/>
          <w:color w:val="000000"/>
          <w:sz w:val="28"/>
          <w:szCs w:val="28"/>
        </w:rPr>
        <w:t>ухонно-бытового блока, обеденная группа</w:t>
      </w:r>
      <w:r w:rsidRPr="00CA454B">
        <w:rPr>
          <w:rFonts w:ascii="TimesNewRomanPSMT" w:eastAsia="Calibri" w:hAnsi="TimesNewRomanPSMT" w:cs="Times New Roman"/>
          <w:color w:val="000000"/>
          <w:sz w:val="28"/>
          <w:szCs w:val="28"/>
        </w:rPr>
        <w:t>,</w:t>
      </w:r>
      <w:r>
        <w:rPr>
          <w:rFonts w:ascii="TimesNewRomanPSMT" w:eastAsia="Calibri" w:hAnsi="TimesNewRomanPSMT" w:cs="Times New Roman"/>
          <w:color w:val="000000"/>
          <w:sz w:val="28"/>
          <w:szCs w:val="28"/>
        </w:rPr>
        <w:t xml:space="preserve"> с бытовой техникой и </w:t>
      </w:r>
      <w:r w:rsidRPr="00CA454B">
        <w:rPr>
          <w:rFonts w:ascii="TimesNewRomanPSMT" w:eastAsia="Calibri" w:hAnsi="TimesNewRomanPSMT" w:cs="Times New Roman"/>
          <w:color w:val="000000"/>
          <w:sz w:val="28"/>
          <w:szCs w:val="28"/>
        </w:rPr>
        <w:t>набором специализированной посуды и столовых приборов</w:t>
      </w:r>
      <w:r>
        <w:rPr>
          <w:rFonts w:ascii="TimesNewRomanPSMT" w:eastAsia="Calibri" w:hAnsi="TimesNewRomanPSMT" w:cs="Times New Roman"/>
          <w:color w:val="000000"/>
          <w:sz w:val="28"/>
          <w:szCs w:val="28"/>
        </w:rPr>
        <w:t>;</w:t>
      </w:r>
    </w:p>
    <w:p w:rsidR="00DC017F" w:rsidRPr="00A4643F" w:rsidRDefault="00DC017F" w:rsidP="00DC017F">
      <w:pPr>
        <w:tabs>
          <w:tab w:val="left" w:pos="851"/>
        </w:tabs>
        <w:suppressAutoHyphens/>
        <w:spacing w:after="0" w:line="240" w:lineRule="auto"/>
        <w:contextualSpacing/>
        <w:jc w:val="both"/>
        <w:rPr>
          <w:rFonts w:ascii="Times New Roman" w:eastAsia="Times New Roman" w:hAnsi="Times New Roman" w:cs="Times New Roman"/>
          <w:color w:val="000000"/>
          <w:kern w:val="1"/>
          <w:sz w:val="28"/>
          <w:szCs w:val="28"/>
          <w:shd w:val="clear" w:color="auto" w:fill="FFFFFF"/>
          <w:lang w:eastAsia="ar-SA"/>
        </w:rPr>
      </w:pPr>
      <w:r>
        <w:rPr>
          <w:rFonts w:ascii="Times New Roman" w:eastAsia="Times New Roman" w:hAnsi="Times New Roman" w:cs="Times New Roman"/>
          <w:color w:val="000000"/>
          <w:kern w:val="1"/>
          <w:sz w:val="28"/>
          <w:szCs w:val="28"/>
          <w:shd w:val="clear" w:color="auto" w:fill="FFFFFF"/>
          <w:lang w:eastAsia="ar-SA"/>
        </w:rPr>
        <w:tab/>
        <w:t>современное к</w:t>
      </w:r>
      <w:r w:rsidRPr="00A4643F">
        <w:rPr>
          <w:rFonts w:ascii="Times New Roman" w:eastAsia="Times New Roman" w:hAnsi="Times New Roman" w:cs="Times New Roman"/>
          <w:color w:val="000000"/>
          <w:kern w:val="1"/>
          <w:sz w:val="28"/>
          <w:szCs w:val="28"/>
          <w:shd w:val="clear" w:color="auto" w:fill="FFFFFF"/>
          <w:lang w:eastAsia="ar-SA"/>
        </w:rPr>
        <w:t>омпьютерное оборуд</w:t>
      </w:r>
      <w:r>
        <w:rPr>
          <w:rFonts w:ascii="Times New Roman" w:eastAsia="Times New Roman" w:hAnsi="Times New Roman" w:cs="Times New Roman"/>
          <w:color w:val="000000"/>
          <w:kern w:val="1"/>
          <w:sz w:val="28"/>
          <w:szCs w:val="28"/>
          <w:shd w:val="clear" w:color="auto" w:fill="FFFFFF"/>
          <w:lang w:eastAsia="ar-SA"/>
        </w:rPr>
        <w:t>ование</w:t>
      </w:r>
      <w:r w:rsidRPr="00A4643F">
        <w:rPr>
          <w:rFonts w:ascii="Times New Roman" w:eastAsia="Times New Roman" w:hAnsi="Times New Roman" w:cs="Times New Roman"/>
          <w:color w:val="000000"/>
          <w:kern w:val="1"/>
          <w:sz w:val="28"/>
          <w:szCs w:val="28"/>
          <w:shd w:val="clear" w:color="auto" w:fill="FFFFFF"/>
          <w:lang w:eastAsia="ar-SA"/>
        </w:rPr>
        <w:t xml:space="preserve">; </w:t>
      </w:r>
    </w:p>
    <w:p w:rsidR="00CA454B" w:rsidRPr="00CA454B" w:rsidRDefault="00684285" w:rsidP="00684285">
      <w:pPr>
        <w:shd w:val="clear" w:color="auto" w:fill="FFFFFF"/>
        <w:spacing w:after="0" w:line="240" w:lineRule="auto"/>
        <w:ind w:firstLine="708"/>
        <w:jc w:val="both"/>
        <w:rPr>
          <w:rFonts w:ascii="TimesNewRomanPSMT" w:eastAsia="Calibri" w:hAnsi="TimesNewRomanPSMT" w:cs="Times New Roman"/>
          <w:color w:val="000000"/>
          <w:sz w:val="28"/>
          <w:szCs w:val="28"/>
        </w:rPr>
      </w:pPr>
      <w:r>
        <w:rPr>
          <w:rFonts w:ascii="Times New Roman" w:eastAsia="Times New Roman" w:hAnsi="Times New Roman" w:cs="Times New Roman"/>
          <w:color w:val="000000"/>
          <w:sz w:val="28"/>
          <w:szCs w:val="28"/>
          <w:lang w:eastAsia="ru-RU"/>
        </w:rPr>
        <w:t xml:space="preserve">  а</w:t>
      </w:r>
      <w:r w:rsidR="00DC017F" w:rsidRPr="00CA454B">
        <w:rPr>
          <w:rFonts w:ascii="TimesNewRomanPSMT" w:eastAsia="Calibri" w:hAnsi="TimesNewRomanPSMT" w:cs="Times New Roman"/>
          <w:color w:val="000000"/>
          <w:sz w:val="28"/>
          <w:szCs w:val="28"/>
        </w:rPr>
        <w:t>даптированные для и</w:t>
      </w:r>
      <w:r>
        <w:rPr>
          <w:rFonts w:ascii="TimesNewRomanPSMT" w:eastAsia="Calibri" w:hAnsi="TimesNewRomanPSMT" w:cs="Times New Roman"/>
          <w:color w:val="000000"/>
          <w:sz w:val="28"/>
          <w:szCs w:val="28"/>
        </w:rPr>
        <w:t>нвалидов швейное, вязальное</w:t>
      </w:r>
      <w:r w:rsidR="00DC017F">
        <w:rPr>
          <w:rFonts w:ascii="TimesNewRomanPSMT" w:eastAsia="Calibri" w:hAnsi="TimesNewRomanPSMT" w:cs="Times New Roman"/>
          <w:color w:val="000000"/>
          <w:sz w:val="28"/>
          <w:szCs w:val="28"/>
        </w:rPr>
        <w:t xml:space="preserve"> </w:t>
      </w:r>
      <w:r>
        <w:rPr>
          <w:rFonts w:ascii="TimesNewRomanPSMT" w:eastAsia="Calibri" w:hAnsi="TimesNewRomanPSMT" w:cs="Times New Roman"/>
          <w:color w:val="000000"/>
          <w:sz w:val="28"/>
          <w:szCs w:val="28"/>
        </w:rPr>
        <w:t>оборудование</w:t>
      </w:r>
      <w:r w:rsidR="00DC017F">
        <w:rPr>
          <w:rFonts w:ascii="TimesNewRomanPSMT" w:eastAsia="Calibri" w:hAnsi="TimesNewRomanPSMT" w:cs="Times New Roman"/>
          <w:color w:val="000000"/>
          <w:sz w:val="28"/>
          <w:szCs w:val="28"/>
        </w:rPr>
        <w:t>.</w:t>
      </w:r>
      <w:r w:rsidR="00CA454B" w:rsidRPr="00CA454B">
        <w:rPr>
          <w:rFonts w:ascii="TimesNewRomanPSMT" w:eastAsia="Calibri" w:hAnsi="TimesNewRomanPSMT" w:cs="Times New Roman"/>
          <w:color w:val="000000"/>
          <w:sz w:val="28"/>
          <w:szCs w:val="28"/>
        </w:rPr>
        <w:br/>
      </w:r>
      <w:r w:rsidR="00CA454B" w:rsidRPr="00CA454B">
        <w:rPr>
          <w:rFonts w:ascii="TimesNewRomanPSMT" w:eastAsia="Calibri" w:hAnsi="TimesNewRomanPSMT" w:cs="Times New Roman"/>
          <w:color w:val="000000"/>
          <w:sz w:val="28"/>
          <w:szCs w:val="28"/>
        </w:rPr>
        <w:tab/>
        <w:t>Специалистами учреждения внедрены в работу современные методы и технологии реабилитации инвалидов:</w:t>
      </w:r>
    </w:p>
    <w:p w:rsidR="00CA454B" w:rsidRPr="00684285" w:rsidRDefault="00CA454B" w:rsidP="00684285">
      <w:pPr>
        <w:spacing w:after="200" w:line="256" w:lineRule="auto"/>
        <w:ind w:firstLine="708"/>
        <w:contextualSpacing/>
        <w:jc w:val="both"/>
        <w:rPr>
          <w:rFonts w:ascii="Times New Roman" w:eastAsia="Calibri" w:hAnsi="Times New Roman" w:cs="Times New Roman"/>
          <w:sz w:val="28"/>
          <w:szCs w:val="28"/>
        </w:rPr>
      </w:pPr>
      <w:r w:rsidRPr="00CA454B">
        <w:rPr>
          <w:rFonts w:ascii="TimesNewRomanPSMT" w:eastAsia="Calibri" w:hAnsi="TimesNewRomanPSMT" w:cs="Times New Roman"/>
          <w:color w:val="000000"/>
          <w:sz w:val="28"/>
          <w:szCs w:val="28"/>
        </w:rPr>
        <w:t>социально-медицинские мероприятия восстановительной направленности (лечебный массаж, механотерапия, лечебная физическая культура</w:t>
      </w:r>
      <w:r w:rsidR="002874A5">
        <w:rPr>
          <w:rFonts w:ascii="TimesNewRomanPSMT" w:eastAsia="Calibri" w:hAnsi="TimesNewRomanPSMT" w:cs="Times New Roman"/>
          <w:color w:val="000000"/>
          <w:sz w:val="28"/>
          <w:szCs w:val="28"/>
        </w:rPr>
        <w:t>, адаптивная физическая культура</w:t>
      </w:r>
      <w:r w:rsidR="00684285">
        <w:rPr>
          <w:rFonts w:ascii="Times New Roman" w:eastAsia="Calibri" w:hAnsi="Times New Roman" w:cs="Times New Roman"/>
          <w:sz w:val="28"/>
          <w:szCs w:val="28"/>
        </w:rPr>
        <w:t xml:space="preserve">, </w:t>
      </w:r>
      <w:proofErr w:type="spellStart"/>
      <w:r w:rsidR="00684285">
        <w:rPr>
          <w:rFonts w:ascii="Times New Roman" w:eastAsia="Calibri" w:hAnsi="Times New Roman" w:cs="Times New Roman"/>
          <w:sz w:val="28"/>
          <w:szCs w:val="28"/>
        </w:rPr>
        <w:t>к</w:t>
      </w:r>
      <w:r w:rsidR="00684285" w:rsidRPr="00684285">
        <w:rPr>
          <w:rFonts w:ascii="Times New Roman" w:eastAsia="Calibri" w:hAnsi="Times New Roman" w:cs="Times New Roman"/>
          <w:sz w:val="28"/>
          <w:szCs w:val="28"/>
        </w:rPr>
        <w:t>инезеологическое</w:t>
      </w:r>
      <w:proofErr w:type="spellEnd"/>
      <w:r w:rsidR="00684285" w:rsidRPr="00684285">
        <w:rPr>
          <w:rFonts w:ascii="Times New Roman" w:eastAsia="Calibri" w:hAnsi="Times New Roman" w:cs="Times New Roman"/>
          <w:sz w:val="28"/>
          <w:szCs w:val="28"/>
        </w:rPr>
        <w:t xml:space="preserve"> </w:t>
      </w:r>
      <w:proofErr w:type="spellStart"/>
      <w:r w:rsidR="00684285" w:rsidRPr="00684285">
        <w:rPr>
          <w:rFonts w:ascii="Times New Roman" w:eastAsia="Calibri" w:hAnsi="Times New Roman" w:cs="Times New Roman"/>
          <w:sz w:val="28"/>
          <w:szCs w:val="28"/>
        </w:rPr>
        <w:t>тейпирование</w:t>
      </w:r>
      <w:proofErr w:type="spellEnd"/>
      <w:r w:rsidR="00684285" w:rsidRPr="00684285">
        <w:rPr>
          <w:rFonts w:ascii="Times New Roman" w:eastAsia="Calibri" w:hAnsi="Times New Roman" w:cs="Times New Roman"/>
          <w:sz w:val="28"/>
          <w:szCs w:val="28"/>
        </w:rPr>
        <w:t xml:space="preserve"> для улучшения работы мышц и закрепление результатов со</w:t>
      </w:r>
      <w:r w:rsidR="00684285">
        <w:rPr>
          <w:rFonts w:ascii="Times New Roman" w:eastAsia="Calibri" w:hAnsi="Times New Roman" w:cs="Times New Roman"/>
          <w:sz w:val="28"/>
          <w:szCs w:val="28"/>
        </w:rPr>
        <w:t>циально-медицинских мероприятий);</w:t>
      </w:r>
      <w:r w:rsidR="007A72AC">
        <w:rPr>
          <w:rFonts w:ascii="TimesNewRomanPSMT" w:eastAsia="Calibri" w:hAnsi="TimesNewRomanPSMT" w:cs="Times New Roman"/>
          <w:color w:val="000000"/>
          <w:sz w:val="28"/>
          <w:szCs w:val="28"/>
        </w:rPr>
        <w:t xml:space="preserve"> </w:t>
      </w:r>
      <w:r w:rsidR="002364B2">
        <w:rPr>
          <w:rFonts w:ascii="TimesNewRomanPSMT" w:eastAsia="Calibri" w:hAnsi="TimesNewRomanPSMT" w:cs="Times New Roman"/>
          <w:color w:val="000000"/>
          <w:sz w:val="28"/>
          <w:szCs w:val="28"/>
        </w:rPr>
        <w:tab/>
      </w:r>
      <w:r w:rsidRPr="00CA454B">
        <w:rPr>
          <w:rFonts w:ascii="TimesNewRomanPSMT" w:eastAsia="Calibri" w:hAnsi="TimesNewRomanPSMT" w:cs="Times New Roman"/>
          <w:color w:val="000000"/>
          <w:sz w:val="28"/>
          <w:szCs w:val="28"/>
        </w:rPr>
        <w:t xml:space="preserve">арт-терапевтические, </w:t>
      </w:r>
      <w:proofErr w:type="spellStart"/>
      <w:r w:rsidRPr="00CA454B">
        <w:rPr>
          <w:rFonts w:ascii="TimesNewRomanPSMT" w:eastAsia="Calibri" w:hAnsi="TimesNewRomanPSMT" w:cs="Times New Roman"/>
          <w:color w:val="000000"/>
          <w:sz w:val="28"/>
          <w:szCs w:val="28"/>
        </w:rPr>
        <w:t>эрго</w:t>
      </w:r>
      <w:proofErr w:type="spellEnd"/>
      <w:r w:rsidRPr="00CA454B">
        <w:rPr>
          <w:rFonts w:ascii="TimesNewRomanPSMT" w:eastAsia="Calibri" w:hAnsi="TimesNewRomanPSMT" w:cs="Times New Roman"/>
          <w:color w:val="000000"/>
          <w:sz w:val="28"/>
          <w:szCs w:val="28"/>
        </w:rPr>
        <w:t xml:space="preserve">-терапевтические, </w:t>
      </w:r>
      <w:proofErr w:type="spellStart"/>
      <w:r w:rsidRPr="00CA454B">
        <w:rPr>
          <w:rFonts w:ascii="TimesNewRomanPSMT" w:eastAsia="Calibri" w:hAnsi="TimesNewRomanPSMT" w:cs="Times New Roman"/>
          <w:color w:val="000000"/>
          <w:sz w:val="28"/>
          <w:szCs w:val="28"/>
        </w:rPr>
        <w:t>гардено</w:t>
      </w:r>
      <w:proofErr w:type="spellEnd"/>
      <w:r w:rsidRPr="00CA454B">
        <w:rPr>
          <w:rFonts w:ascii="TimesNewRomanPSMT" w:eastAsia="Calibri" w:hAnsi="TimesNewRomanPSMT" w:cs="Times New Roman"/>
          <w:color w:val="000000"/>
          <w:sz w:val="28"/>
          <w:szCs w:val="28"/>
        </w:rPr>
        <w:t>-терапевтические</w:t>
      </w:r>
      <w:r w:rsidR="00684285">
        <w:rPr>
          <w:rFonts w:ascii="TimesNewRomanPSMT" w:eastAsia="Calibri" w:hAnsi="TimesNewRomanPSMT" w:cs="Times New Roman"/>
          <w:color w:val="000000"/>
          <w:sz w:val="28"/>
          <w:szCs w:val="28"/>
        </w:rPr>
        <w:t>,</w:t>
      </w:r>
      <w:r w:rsidRPr="00CA454B">
        <w:rPr>
          <w:rFonts w:ascii="TimesNewRomanPSMT" w:eastAsia="Calibri" w:hAnsi="TimesNewRomanPSMT" w:cs="Times New Roman"/>
          <w:color w:val="000000"/>
          <w:sz w:val="28"/>
          <w:szCs w:val="28"/>
        </w:rPr>
        <w:t xml:space="preserve"> </w:t>
      </w:r>
      <w:proofErr w:type="spellStart"/>
      <w:r w:rsidR="00684285">
        <w:rPr>
          <w:rFonts w:ascii="TimesNewRomanPSMT" w:eastAsia="Calibri" w:hAnsi="TimesNewRomanPSMT" w:cs="Times New Roman"/>
          <w:color w:val="000000"/>
          <w:sz w:val="28"/>
          <w:szCs w:val="28"/>
        </w:rPr>
        <w:t>лего</w:t>
      </w:r>
      <w:proofErr w:type="spellEnd"/>
      <w:r w:rsidR="00684285">
        <w:rPr>
          <w:rFonts w:ascii="TimesNewRomanPSMT" w:eastAsia="Calibri" w:hAnsi="TimesNewRomanPSMT" w:cs="Times New Roman"/>
          <w:color w:val="000000"/>
          <w:sz w:val="28"/>
          <w:szCs w:val="28"/>
        </w:rPr>
        <w:t>-терапевтические</w:t>
      </w:r>
      <w:r w:rsidR="00684285" w:rsidRPr="00CA454B">
        <w:rPr>
          <w:rFonts w:ascii="TimesNewRomanPSMT" w:eastAsia="Calibri" w:hAnsi="TimesNewRomanPSMT" w:cs="Times New Roman"/>
          <w:color w:val="000000"/>
          <w:sz w:val="28"/>
          <w:szCs w:val="28"/>
        </w:rPr>
        <w:t xml:space="preserve"> </w:t>
      </w:r>
      <w:r w:rsidRPr="00CA454B">
        <w:rPr>
          <w:rFonts w:ascii="TimesNewRomanPSMT" w:eastAsia="Calibri" w:hAnsi="TimesNewRomanPSMT" w:cs="Times New Roman"/>
          <w:color w:val="000000"/>
          <w:sz w:val="28"/>
          <w:szCs w:val="28"/>
        </w:rPr>
        <w:t>методы;</w:t>
      </w:r>
    </w:p>
    <w:p w:rsidR="00CA454B" w:rsidRPr="00CA454B" w:rsidRDefault="00CA454B" w:rsidP="00CA454B">
      <w:pPr>
        <w:tabs>
          <w:tab w:val="left" w:pos="851"/>
        </w:tabs>
        <w:spacing w:after="0" w:line="240" w:lineRule="auto"/>
        <w:ind w:firstLine="851"/>
        <w:contextualSpacing/>
        <w:rPr>
          <w:rFonts w:ascii="TimesNewRomanPSMT" w:eastAsia="Calibri" w:hAnsi="TimesNewRomanPSMT" w:cs="Times New Roman"/>
          <w:color w:val="000000"/>
          <w:sz w:val="28"/>
          <w:szCs w:val="28"/>
        </w:rPr>
      </w:pPr>
      <w:r w:rsidRPr="00CA454B">
        <w:rPr>
          <w:rFonts w:ascii="TimesNewRomanPSMT" w:eastAsia="Calibri" w:hAnsi="TimesNewRomanPSMT" w:cs="Times New Roman"/>
          <w:color w:val="000000"/>
          <w:sz w:val="28"/>
          <w:szCs w:val="28"/>
        </w:rPr>
        <w:t>психологические тренинги различной направленности;</w:t>
      </w:r>
    </w:p>
    <w:p w:rsidR="007A72AC" w:rsidRDefault="00684285" w:rsidP="002874A5">
      <w:pPr>
        <w:tabs>
          <w:tab w:val="left" w:pos="851"/>
        </w:tabs>
        <w:spacing w:after="0" w:line="240" w:lineRule="auto"/>
        <w:ind w:firstLine="851"/>
        <w:contextualSpacing/>
        <w:jc w:val="both"/>
        <w:rPr>
          <w:rFonts w:ascii="TimesNewRomanPSMT" w:eastAsia="Calibri" w:hAnsi="TimesNewRomanPSMT" w:cs="Times New Roman"/>
          <w:color w:val="000000"/>
          <w:sz w:val="28"/>
          <w:szCs w:val="28"/>
        </w:rPr>
      </w:pPr>
      <w:r>
        <w:rPr>
          <w:rFonts w:ascii="TimesNewRomanPSMT" w:eastAsia="Calibri" w:hAnsi="TimesNewRomanPSMT" w:cs="Times New Roman"/>
          <w:color w:val="000000"/>
          <w:sz w:val="28"/>
          <w:szCs w:val="28"/>
        </w:rPr>
        <w:t xml:space="preserve">мероприятия ручного труда </w:t>
      </w:r>
      <w:r w:rsidR="00CA454B" w:rsidRPr="00CA454B">
        <w:rPr>
          <w:rFonts w:ascii="TimesNewRomanPSMT" w:eastAsia="Calibri" w:hAnsi="TimesNewRomanPSMT" w:cs="Times New Roman"/>
          <w:color w:val="000000"/>
          <w:sz w:val="28"/>
          <w:szCs w:val="28"/>
        </w:rPr>
        <w:t>и трудотерапии  с использованием адаптированного для инвалидов швейного, швейно-вышиваль</w:t>
      </w:r>
      <w:r w:rsidR="002874A5">
        <w:rPr>
          <w:rFonts w:ascii="TimesNewRomanPSMT" w:eastAsia="Calibri" w:hAnsi="TimesNewRomanPSMT" w:cs="Times New Roman"/>
          <w:color w:val="000000"/>
          <w:sz w:val="28"/>
          <w:szCs w:val="28"/>
        </w:rPr>
        <w:t>ного, вязального оборудования;</w:t>
      </w:r>
      <w:r w:rsidR="007A72AC">
        <w:rPr>
          <w:rFonts w:ascii="TimesNewRomanPSMT" w:eastAsia="Calibri" w:hAnsi="TimesNewRomanPSMT" w:cs="Times New Roman"/>
          <w:color w:val="000000"/>
          <w:sz w:val="28"/>
          <w:szCs w:val="28"/>
        </w:rPr>
        <w:t xml:space="preserve"> </w:t>
      </w:r>
    </w:p>
    <w:p w:rsidR="00D937AA" w:rsidRDefault="00CA454B" w:rsidP="002874A5">
      <w:pPr>
        <w:tabs>
          <w:tab w:val="left" w:pos="851"/>
        </w:tabs>
        <w:spacing w:after="0" w:line="240" w:lineRule="auto"/>
        <w:ind w:firstLine="851"/>
        <w:contextualSpacing/>
        <w:jc w:val="both"/>
        <w:rPr>
          <w:rFonts w:ascii="Times New Roman" w:eastAsia="Andale Sans UI" w:hAnsi="Times New Roman" w:cs="Tahoma"/>
          <w:bCs/>
          <w:kern w:val="3"/>
          <w:sz w:val="28"/>
          <w:szCs w:val="28"/>
          <w:lang w:eastAsia="ja-JP" w:bidi="fa-IR"/>
        </w:rPr>
      </w:pPr>
      <w:r w:rsidRPr="00CA454B">
        <w:rPr>
          <w:rFonts w:ascii="Times New Roman" w:eastAsia="Andale Sans UI" w:hAnsi="Times New Roman" w:cs="Tahoma"/>
          <w:bCs/>
          <w:kern w:val="3"/>
          <w:sz w:val="28"/>
          <w:szCs w:val="28"/>
          <w:lang w:eastAsia="ja-JP" w:bidi="fa-IR"/>
        </w:rPr>
        <w:t xml:space="preserve">мероприятия социально-бытовой адаптации в оборудованном кабинете с применением специализированного оборудования-модуль «Кухня»  </w:t>
      </w:r>
      <w:r w:rsidR="00B94559">
        <w:rPr>
          <w:rFonts w:ascii="Times New Roman" w:eastAsia="Andale Sans UI" w:hAnsi="Times New Roman" w:cs="Tahoma"/>
          <w:bCs/>
          <w:kern w:val="3"/>
          <w:sz w:val="28"/>
          <w:szCs w:val="28"/>
          <w:lang w:eastAsia="ja-JP" w:bidi="fa-IR"/>
        </w:rPr>
        <w:t xml:space="preserve">и </w:t>
      </w:r>
      <w:proofErr w:type="spellStart"/>
      <w:proofErr w:type="gramStart"/>
      <w:r w:rsidR="00B94559">
        <w:rPr>
          <w:rFonts w:ascii="Times New Roman" w:eastAsia="Andale Sans UI" w:hAnsi="Times New Roman" w:cs="Tahoma"/>
          <w:bCs/>
          <w:kern w:val="3"/>
          <w:sz w:val="28"/>
          <w:szCs w:val="28"/>
          <w:lang w:eastAsia="ja-JP" w:bidi="fa-IR"/>
        </w:rPr>
        <w:t>др</w:t>
      </w:r>
      <w:proofErr w:type="spellEnd"/>
      <w:proofErr w:type="gramEnd"/>
      <w:r w:rsidR="00B94559">
        <w:rPr>
          <w:rFonts w:ascii="Times New Roman" w:eastAsia="Andale Sans UI" w:hAnsi="Times New Roman" w:cs="Tahoma"/>
          <w:bCs/>
          <w:kern w:val="3"/>
          <w:sz w:val="28"/>
          <w:szCs w:val="28"/>
          <w:lang w:eastAsia="ja-JP" w:bidi="fa-IR"/>
        </w:rPr>
        <w:t>;</w:t>
      </w:r>
    </w:p>
    <w:p w:rsidR="00B94559" w:rsidRPr="00B94559" w:rsidRDefault="00B94559" w:rsidP="00B94559">
      <w:pPr>
        <w:spacing w:after="0"/>
        <w:ind w:firstLine="709"/>
        <w:jc w:val="both"/>
        <w:rPr>
          <w:rFonts w:ascii="Times New Roman" w:eastAsia="Times New Roman" w:hAnsi="Times New Roman" w:cs="Times New Roman"/>
          <w:sz w:val="28"/>
          <w:szCs w:val="28"/>
          <w:lang w:eastAsia="ru-RU"/>
        </w:rPr>
      </w:pPr>
      <w:r w:rsidRPr="00B945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B94559">
        <w:rPr>
          <w:rFonts w:ascii="Times New Roman" w:eastAsia="Times New Roman" w:hAnsi="Times New Roman" w:cs="Times New Roman"/>
          <w:sz w:val="28"/>
          <w:szCs w:val="28"/>
          <w:lang w:eastAsia="ru-RU"/>
        </w:rPr>
        <w:t>еализация проекта социальной адаптации мол</w:t>
      </w:r>
      <w:r>
        <w:rPr>
          <w:rFonts w:ascii="Times New Roman" w:eastAsia="Times New Roman" w:hAnsi="Times New Roman" w:cs="Times New Roman"/>
          <w:sz w:val="28"/>
          <w:szCs w:val="28"/>
          <w:lang w:eastAsia="ru-RU"/>
        </w:rPr>
        <w:t>одых инвалидов «Дорога в жизнь»;</w:t>
      </w:r>
    </w:p>
    <w:p w:rsidR="00B94559" w:rsidRPr="00B94559" w:rsidRDefault="00B94559" w:rsidP="00B9455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Pr="00B94559">
        <w:rPr>
          <w:rFonts w:ascii="Times New Roman" w:eastAsia="Times New Roman" w:hAnsi="Times New Roman" w:cs="Times New Roman"/>
          <w:sz w:val="28"/>
          <w:szCs w:val="28"/>
          <w:lang w:eastAsia="ru-RU"/>
        </w:rPr>
        <w:t>еализация проекта повышения ф</w:t>
      </w:r>
      <w:r>
        <w:rPr>
          <w:rFonts w:ascii="Times New Roman" w:eastAsia="Times New Roman" w:hAnsi="Times New Roman" w:cs="Times New Roman"/>
          <w:sz w:val="28"/>
          <w:szCs w:val="28"/>
          <w:lang w:eastAsia="ru-RU"/>
        </w:rPr>
        <w:t>инансовой грамотности инвалидов;</w:t>
      </w:r>
    </w:p>
    <w:p w:rsidR="00B94559" w:rsidRPr="00B94559" w:rsidRDefault="00B94559" w:rsidP="00B94559">
      <w:pPr>
        <w:spacing w:after="0"/>
        <w:ind w:firstLine="709"/>
        <w:jc w:val="both"/>
        <w:rPr>
          <w:rFonts w:ascii="Times New Roman" w:eastAsia="Times New Roman" w:hAnsi="Times New Roman" w:cs="Times New Roman"/>
          <w:sz w:val="28"/>
          <w:szCs w:val="28"/>
          <w:lang w:eastAsia="ru-RU"/>
        </w:rPr>
      </w:pPr>
      <w:r w:rsidRPr="00B94559">
        <w:rPr>
          <w:rFonts w:ascii="Times New Roman" w:eastAsia="Calibri" w:hAnsi="Times New Roman" w:cs="Times New Roman"/>
          <w:sz w:val="28"/>
          <w:szCs w:val="28"/>
        </w:rPr>
        <w:t>мастер-площадки для родителей детей-инвалидов</w:t>
      </w:r>
      <w:r>
        <w:rPr>
          <w:rFonts w:ascii="Times New Roman" w:eastAsia="Calibri" w:hAnsi="Times New Roman" w:cs="Times New Roman"/>
          <w:sz w:val="28"/>
          <w:szCs w:val="28"/>
        </w:rPr>
        <w:t>;</w:t>
      </w:r>
      <w:r w:rsidRPr="00B94559">
        <w:rPr>
          <w:rFonts w:ascii="Times New Roman" w:eastAsia="Times New Roman" w:hAnsi="Times New Roman" w:cs="Times New Roman"/>
          <w:sz w:val="28"/>
          <w:szCs w:val="28"/>
          <w:lang w:eastAsia="ru-RU"/>
        </w:rPr>
        <w:t xml:space="preserve"> </w:t>
      </w:r>
    </w:p>
    <w:p w:rsidR="00CA454B" w:rsidRDefault="00B94559" w:rsidP="00B94559">
      <w:pPr>
        <w:spacing w:after="0"/>
        <w:ind w:firstLine="709"/>
        <w:jc w:val="both"/>
        <w:rPr>
          <w:rFonts w:ascii="TimesNewRomanPSMT" w:eastAsia="Calibri" w:hAnsi="TimesNewRomanPSMT" w:cs="Times New Roman"/>
          <w:color w:val="000000"/>
          <w:sz w:val="28"/>
          <w:szCs w:val="28"/>
        </w:rPr>
      </w:pPr>
      <w:r>
        <w:rPr>
          <w:rFonts w:ascii="Times New Roman" w:eastAsia="Times New Roman" w:hAnsi="Times New Roman" w:cs="Times New Roman"/>
          <w:sz w:val="28"/>
          <w:szCs w:val="28"/>
          <w:lang w:eastAsia="ru-RU"/>
        </w:rPr>
        <w:t>р</w:t>
      </w:r>
      <w:r w:rsidRPr="00B94559">
        <w:rPr>
          <w:rFonts w:ascii="Times New Roman" w:eastAsia="Times New Roman" w:hAnsi="Times New Roman" w:cs="Times New Roman"/>
          <w:sz w:val="28"/>
          <w:szCs w:val="28"/>
          <w:lang w:eastAsia="ru-RU"/>
        </w:rPr>
        <w:t xml:space="preserve">еализация программы </w:t>
      </w:r>
      <w:r w:rsidRPr="00B94559">
        <w:rPr>
          <w:rFonts w:ascii="Times New Roman" w:eastAsia="Calibri" w:hAnsi="Times New Roman" w:cs="Times New Roman"/>
          <w:sz w:val="28"/>
          <w:szCs w:val="28"/>
        </w:rPr>
        <w:t>социально-бытовой адаптации детей-инвалид</w:t>
      </w:r>
      <w:r w:rsidR="00684285">
        <w:rPr>
          <w:rFonts w:ascii="Times New Roman" w:eastAsia="Calibri" w:hAnsi="Times New Roman" w:cs="Times New Roman"/>
          <w:sz w:val="28"/>
          <w:szCs w:val="28"/>
        </w:rPr>
        <w:t>ов «Шаги в самостоятельный мир»;</w:t>
      </w:r>
      <w:r w:rsidR="00CA454B" w:rsidRPr="00CA454B">
        <w:rPr>
          <w:rFonts w:ascii="TimesNewRomanPSMT" w:eastAsia="Calibri" w:hAnsi="TimesNewRomanPSMT" w:cs="Times New Roman"/>
          <w:color w:val="000000"/>
          <w:sz w:val="28"/>
          <w:szCs w:val="28"/>
        </w:rPr>
        <w:tab/>
      </w:r>
    </w:p>
    <w:p w:rsidR="00684285" w:rsidRPr="00684285" w:rsidRDefault="00684285" w:rsidP="00684285">
      <w:pPr>
        <w:spacing w:after="200" w:line="256"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мероприятия сенсорной интеграции</w:t>
      </w:r>
      <w:r w:rsidRPr="00684285">
        <w:rPr>
          <w:rFonts w:ascii="Times New Roman" w:eastAsia="Calibri" w:hAnsi="Times New Roman" w:cs="Times New Roman"/>
          <w:sz w:val="28"/>
          <w:szCs w:val="28"/>
        </w:rPr>
        <w:t xml:space="preserve"> детей-инвалидов с помощью сенсорно-динамического комплекса «Дом Совы».</w:t>
      </w:r>
    </w:p>
    <w:p w:rsidR="002364B2" w:rsidRDefault="00684285" w:rsidP="002364B2">
      <w:pPr>
        <w:spacing w:after="200" w:line="256"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мероприятия  по формированию</w:t>
      </w:r>
      <w:r w:rsidRPr="00684285">
        <w:rPr>
          <w:rFonts w:ascii="Times New Roman" w:eastAsia="Calibri" w:hAnsi="Times New Roman" w:cs="Times New Roman"/>
          <w:sz w:val="28"/>
          <w:szCs w:val="28"/>
        </w:rPr>
        <w:t xml:space="preserve"> навыков коммуникации и развитие речи</w:t>
      </w:r>
      <w:r>
        <w:rPr>
          <w:rFonts w:ascii="Times New Roman" w:eastAsia="Calibri" w:hAnsi="Times New Roman" w:cs="Times New Roman"/>
          <w:sz w:val="28"/>
          <w:szCs w:val="28"/>
        </w:rPr>
        <w:t xml:space="preserve"> детей-инвалидов</w:t>
      </w:r>
      <w:r w:rsidRPr="00684285">
        <w:rPr>
          <w:rFonts w:ascii="Times New Roman" w:eastAsia="Calibri" w:hAnsi="Times New Roman" w:cs="Times New Roman"/>
          <w:sz w:val="28"/>
          <w:szCs w:val="28"/>
        </w:rPr>
        <w:t xml:space="preserve"> с помощью «Сенсорного логопедического комплекса </w:t>
      </w:r>
      <w:r w:rsidRPr="00684285">
        <w:rPr>
          <w:rFonts w:ascii="Times New Roman" w:eastAsia="Calibri" w:hAnsi="Times New Roman" w:cs="Times New Roman"/>
          <w:sz w:val="28"/>
          <w:szCs w:val="28"/>
          <w:lang w:val="en-US"/>
        </w:rPr>
        <w:t>Logo</w:t>
      </w:r>
      <w:r w:rsidRPr="00684285">
        <w:rPr>
          <w:rFonts w:ascii="Times New Roman" w:eastAsia="Calibri" w:hAnsi="Times New Roman" w:cs="Times New Roman"/>
          <w:sz w:val="28"/>
          <w:szCs w:val="28"/>
        </w:rPr>
        <w:t>-7»</w:t>
      </w:r>
      <w:r>
        <w:rPr>
          <w:rFonts w:ascii="Times New Roman" w:eastAsia="Calibri" w:hAnsi="Times New Roman" w:cs="Times New Roman"/>
          <w:sz w:val="28"/>
          <w:szCs w:val="28"/>
        </w:rPr>
        <w:t>;</w:t>
      </w:r>
    </w:p>
    <w:p w:rsidR="00684285" w:rsidRPr="00684285" w:rsidRDefault="00684285" w:rsidP="002364B2">
      <w:pPr>
        <w:spacing w:after="200" w:line="256" w:lineRule="auto"/>
        <w:ind w:firstLine="708"/>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w:t>
      </w:r>
      <w:r w:rsidRPr="00684285">
        <w:rPr>
          <w:rFonts w:ascii="Times New Roman" w:eastAsia="Times New Roman" w:hAnsi="Times New Roman" w:cs="Times New Roman"/>
          <w:sz w:val="28"/>
          <w:szCs w:val="28"/>
          <w:lang w:eastAsia="ru-RU"/>
        </w:rPr>
        <w:t>еализация проекта «Танцуют все» - мероприятия с элемен</w:t>
      </w:r>
      <w:r>
        <w:rPr>
          <w:rFonts w:ascii="Times New Roman" w:eastAsia="Times New Roman" w:hAnsi="Times New Roman" w:cs="Times New Roman"/>
          <w:sz w:val="28"/>
          <w:szCs w:val="28"/>
          <w:lang w:eastAsia="ru-RU"/>
        </w:rPr>
        <w:t>тами танце-двигательной терапии;</w:t>
      </w:r>
    </w:p>
    <w:p w:rsidR="00684285" w:rsidRPr="00684285" w:rsidRDefault="00684285" w:rsidP="00684285">
      <w:pPr>
        <w:spacing w:after="200" w:line="256"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мероприятия по социальной адаптации, развитию</w:t>
      </w:r>
      <w:r w:rsidRPr="00684285">
        <w:rPr>
          <w:rFonts w:ascii="Times New Roman" w:eastAsia="Calibri" w:hAnsi="Times New Roman" w:cs="Times New Roman"/>
          <w:sz w:val="28"/>
          <w:szCs w:val="28"/>
        </w:rPr>
        <w:t xml:space="preserve"> сенсорной интеграции и основных представлений об окружающем мире у детей-инвалидов с помощью коррекционно-</w:t>
      </w:r>
      <w:r>
        <w:rPr>
          <w:rFonts w:ascii="Times New Roman" w:eastAsia="Calibri" w:hAnsi="Times New Roman" w:cs="Times New Roman"/>
          <w:sz w:val="28"/>
          <w:szCs w:val="28"/>
        </w:rPr>
        <w:t>развивающего набора «Приоритет».</w:t>
      </w:r>
    </w:p>
    <w:p w:rsidR="00684285" w:rsidRDefault="00684285" w:rsidP="00B94559">
      <w:pPr>
        <w:spacing w:after="0"/>
        <w:ind w:firstLine="709"/>
        <w:jc w:val="both"/>
        <w:rPr>
          <w:rFonts w:ascii="TimesNewRomanPSMT" w:eastAsia="Calibri" w:hAnsi="TimesNewRomanPSMT" w:cs="Times New Roman"/>
          <w:color w:val="000000"/>
          <w:sz w:val="28"/>
          <w:szCs w:val="28"/>
        </w:rPr>
      </w:pPr>
    </w:p>
    <w:p w:rsidR="002364B2" w:rsidRPr="00CA454B" w:rsidRDefault="002364B2" w:rsidP="002364B2">
      <w:pPr>
        <w:spacing w:after="200" w:line="240" w:lineRule="auto"/>
        <w:ind w:firstLine="708"/>
        <w:jc w:val="both"/>
        <w:rPr>
          <w:rFonts w:ascii="TimesNewRomanPS-BoldMT" w:eastAsia="Times New Roman" w:hAnsi="TimesNewRomanPS-BoldMT" w:cs="Times New Roman"/>
          <w:b/>
          <w:bCs/>
          <w:color w:val="000000"/>
          <w:sz w:val="28"/>
          <w:szCs w:val="28"/>
          <w:lang w:eastAsia="ru-RU"/>
        </w:rPr>
      </w:pPr>
      <w:r w:rsidRPr="00CA454B">
        <w:rPr>
          <w:rFonts w:ascii="Times New Roman" w:eastAsia="Calibri" w:hAnsi="Times New Roman" w:cs="Times New Roman"/>
          <w:b/>
          <w:sz w:val="28"/>
          <w:szCs w:val="28"/>
        </w:rPr>
        <w:t>Основные показатели деятельности ГКУ СО КК «Щ</w:t>
      </w:r>
      <w:r>
        <w:rPr>
          <w:rFonts w:ascii="Times New Roman" w:eastAsia="Calibri" w:hAnsi="Times New Roman" w:cs="Times New Roman"/>
          <w:b/>
          <w:sz w:val="28"/>
          <w:szCs w:val="28"/>
        </w:rPr>
        <w:t>ербиновский КЦРИ» за период 2017-2022</w:t>
      </w:r>
      <w:r w:rsidRPr="00CA454B">
        <w:rPr>
          <w:rFonts w:ascii="Times New Roman" w:eastAsia="Calibri" w:hAnsi="Times New Roman" w:cs="Times New Roman"/>
          <w:b/>
          <w:sz w:val="28"/>
          <w:szCs w:val="28"/>
        </w:rPr>
        <w:t>год.</w:t>
      </w:r>
    </w:p>
    <w:tbl>
      <w:tblPr>
        <w:tblStyle w:val="a3"/>
        <w:tblW w:w="9493" w:type="dxa"/>
        <w:tblLook w:val="04A0" w:firstRow="1" w:lastRow="0" w:firstColumn="1" w:lastColumn="0" w:noHBand="0" w:noVBand="1"/>
      </w:tblPr>
      <w:tblGrid>
        <w:gridCol w:w="2830"/>
        <w:gridCol w:w="1276"/>
        <w:gridCol w:w="1418"/>
        <w:gridCol w:w="1275"/>
        <w:gridCol w:w="1276"/>
        <w:gridCol w:w="1418"/>
      </w:tblGrid>
      <w:tr w:rsidR="002364B2" w:rsidRPr="00CA454B" w:rsidTr="002364B2">
        <w:tc>
          <w:tcPr>
            <w:tcW w:w="2830" w:type="dxa"/>
            <w:tcBorders>
              <w:top w:val="single" w:sz="4" w:space="0" w:color="auto"/>
              <w:left w:val="single" w:sz="4" w:space="0" w:color="auto"/>
              <w:bottom w:val="single" w:sz="4" w:space="0" w:color="auto"/>
              <w:right w:val="single" w:sz="4" w:space="0" w:color="auto"/>
            </w:tcBorders>
          </w:tcPr>
          <w:p w:rsidR="002364B2" w:rsidRPr="00CA454B" w:rsidRDefault="002364B2" w:rsidP="00CE5CCB">
            <w:pPr>
              <w:spacing w:line="256" w:lineRule="auto"/>
            </w:pPr>
          </w:p>
        </w:tc>
        <w:tc>
          <w:tcPr>
            <w:tcW w:w="1276" w:type="dxa"/>
            <w:tcBorders>
              <w:top w:val="outset" w:sz="6" w:space="0" w:color="auto"/>
              <w:left w:val="outset" w:sz="6" w:space="0" w:color="auto"/>
              <w:bottom w:val="outset" w:sz="6" w:space="0" w:color="auto"/>
              <w:right w:val="outset" w:sz="6" w:space="0" w:color="auto"/>
            </w:tcBorders>
            <w:shd w:val="clear" w:color="auto" w:fill="2763C3"/>
            <w:vAlign w:val="center"/>
          </w:tcPr>
          <w:p w:rsidR="002364B2" w:rsidRPr="00CA454B" w:rsidRDefault="002364B2" w:rsidP="00CE5CCB">
            <w:pPr>
              <w:spacing w:before="100" w:beforeAutospacing="1" w:after="100" w:afterAutospacing="1"/>
              <w:jc w:val="center"/>
              <w:rPr>
                <w:rFonts w:ascii="Times New Roman" w:eastAsia="Times New Roman" w:hAnsi="Times New Roman"/>
                <w:sz w:val="24"/>
                <w:szCs w:val="24"/>
                <w:lang w:eastAsia="ru-RU"/>
              </w:rPr>
            </w:pPr>
            <w:r w:rsidRPr="00CA454B">
              <w:rPr>
                <w:rFonts w:ascii="Times New Roman" w:eastAsia="Times New Roman" w:hAnsi="Times New Roman"/>
                <w:b/>
                <w:bCs/>
                <w:color w:val="FFFFFF"/>
                <w:sz w:val="24"/>
                <w:szCs w:val="24"/>
                <w:lang w:eastAsia="ru-RU"/>
              </w:rPr>
              <w:t xml:space="preserve">2018 год </w:t>
            </w:r>
          </w:p>
        </w:tc>
        <w:tc>
          <w:tcPr>
            <w:tcW w:w="1418" w:type="dxa"/>
            <w:tcBorders>
              <w:top w:val="outset" w:sz="6" w:space="0" w:color="auto"/>
              <w:left w:val="outset" w:sz="6" w:space="0" w:color="auto"/>
              <w:bottom w:val="outset" w:sz="6" w:space="0" w:color="auto"/>
              <w:right w:val="outset" w:sz="6" w:space="0" w:color="auto"/>
            </w:tcBorders>
            <w:shd w:val="clear" w:color="auto" w:fill="2763C3"/>
            <w:vAlign w:val="center"/>
          </w:tcPr>
          <w:p w:rsidR="002364B2" w:rsidRPr="00CA454B" w:rsidRDefault="002364B2" w:rsidP="00CE5CCB">
            <w:pPr>
              <w:spacing w:before="100" w:beforeAutospacing="1" w:after="100" w:afterAutospacing="1"/>
              <w:jc w:val="center"/>
              <w:rPr>
                <w:rFonts w:ascii="Times New Roman" w:eastAsia="Times New Roman" w:hAnsi="Times New Roman"/>
                <w:sz w:val="24"/>
                <w:szCs w:val="24"/>
                <w:lang w:eastAsia="ru-RU"/>
              </w:rPr>
            </w:pPr>
            <w:r w:rsidRPr="00CA454B">
              <w:rPr>
                <w:rFonts w:ascii="Times New Roman" w:eastAsia="Times New Roman" w:hAnsi="Times New Roman"/>
                <w:b/>
                <w:bCs/>
                <w:color w:val="FFFFFF"/>
                <w:sz w:val="24"/>
                <w:szCs w:val="24"/>
                <w:lang w:eastAsia="ru-RU"/>
              </w:rPr>
              <w:t xml:space="preserve">2019 год </w:t>
            </w:r>
          </w:p>
        </w:tc>
        <w:tc>
          <w:tcPr>
            <w:tcW w:w="1275" w:type="dxa"/>
            <w:tcBorders>
              <w:top w:val="outset" w:sz="6" w:space="0" w:color="auto"/>
              <w:left w:val="outset" w:sz="6" w:space="0" w:color="auto"/>
              <w:bottom w:val="outset" w:sz="6" w:space="0" w:color="auto"/>
              <w:right w:val="outset" w:sz="6" w:space="0" w:color="auto"/>
            </w:tcBorders>
            <w:shd w:val="clear" w:color="auto" w:fill="2763C3"/>
            <w:vAlign w:val="center"/>
          </w:tcPr>
          <w:p w:rsidR="002364B2" w:rsidRPr="00CA454B" w:rsidRDefault="002364B2" w:rsidP="00CE5CCB">
            <w:pPr>
              <w:spacing w:before="100" w:beforeAutospacing="1" w:after="100" w:afterAutospacing="1"/>
              <w:jc w:val="center"/>
              <w:rPr>
                <w:rFonts w:ascii="Times New Roman" w:eastAsia="Times New Roman" w:hAnsi="Times New Roman"/>
                <w:sz w:val="24"/>
                <w:szCs w:val="24"/>
                <w:lang w:eastAsia="ru-RU"/>
              </w:rPr>
            </w:pPr>
            <w:r w:rsidRPr="00CA454B">
              <w:rPr>
                <w:rFonts w:ascii="Times New Roman" w:eastAsia="Times New Roman" w:hAnsi="Times New Roman"/>
                <w:b/>
                <w:bCs/>
                <w:color w:val="FFFFFF"/>
                <w:sz w:val="24"/>
                <w:szCs w:val="24"/>
                <w:lang w:eastAsia="ru-RU"/>
              </w:rPr>
              <w:t xml:space="preserve">2020 год </w:t>
            </w:r>
          </w:p>
        </w:tc>
        <w:tc>
          <w:tcPr>
            <w:tcW w:w="1276" w:type="dxa"/>
            <w:tcBorders>
              <w:top w:val="outset" w:sz="6" w:space="0" w:color="auto"/>
              <w:left w:val="outset" w:sz="6" w:space="0" w:color="auto"/>
              <w:bottom w:val="outset" w:sz="6" w:space="0" w:color="auto"/>
              <w:right w:val="outset" w:sz="6" w:space="0" w:color="auto"/>
            </w:tcBorders>
            <w:shd w:val="clear" w:color="auto" w:fill="2763C3"/>
          </w:tcPr>
          <w:p w:rsidR="002364B2" w:rsidRPr="00CA454B" w:rsidRDefault="002364B2" w:rsidP="00CE5CCB">
            <w:pPr>
              <w:spacing w:before="100" w:beforeAutospacing="1" w:after="100" w:afterAutospacing="1"/>
              <w:jc w:val="center"/>
              <w:rPr>
                <w:rFonts w:ascii="Times New Roman" w:eastAsia="Times New Roman" w:hAnsi="Times New Roman"/>
                <w:b/>
                <w:bCs/>
                <w:color w:val="FFFFFF"/>
                <w:sz w:val="24"/>
                <w:szCs w:val="24"/>
                <w:lang w:eastAsia="ru-RU"/>
              </w:rPr>
            </w:pPr>
            <w:r>
              <w:rPr>
                <w:rFonts w:ascii="Times New Roman" w:eastAsia="Times New Roman" w:hAnsi="Times New Roman"/>
                <w:b/>
                <w:bCs/>
                <w:color w:val="FFFFFF"/>
                <w:sz w:val="24"/>
                <w:szCs w:val="24"/>
                <w:lang w:eastAsia="ru-RU"/>
              </w:rPr>
              <w:t>2021 год</w:t>
            </w:r>
          </w:p>
        </w:tc>
        <w:tc>
          <w:tcPr>
            <w:tcW w:w="1418" w:type="dxa"/>
            <w:tcBorders>
              <w:top w:val="outset" w:sz="6" w:space="0" w:color="auto"/>
              <w:left w:val="outset" w:sz="6" w:space="0" w:color="auto"/>
              <w:bottom w:val="outset" w:sz="6" w:space="0" w:color="auto"/>
              <w:right w:val="outset" w:sz="6" w:space="0" w:color="auto"/>
            </w:tcBorders>
            <w:shd w:val="clear" w:color="auto" w:fill="2763C3"/>
            <w:vAlign w:val="center"/>
          </w:tcPr>
          <w:p w:rsidR="002364B2" w:rsidRPr="00F470EF" w:rsidRDefault="002364B2" w:rsidP="00CE5CCB">
            <w:pPr>
              <w:spacing w:before="100" w:beforeAutospacing="1" w:after="100" w:afterAutospacing="1"/>
              <w:jc w:val="center"/>
              <w:rPr>
                <w:rFonts w:ascii="Times New Roman" w:eastAsia="Times New Roman" w:hAnsi="Times New Roman"/>
                <w:sz w:val="28"/>
                <w:szCs w:val="28"/>
                <w:lang w:eastAsia="ru-RU"/>
              </w:rPr>
            </w:pPr>
            <w:r w:rsidRPr="00F470EF">
              <w:rPr>
                <w:rFonts w:ascii="Times New Roman" w:eastAsia="Times New Roman" w:hAnsi="Times New Roman"/>
                <w:color w:val="FFFFFF" w:themeColor="background1"/>
                <w:sz w:val="28"/>
                <w:szCs w:val="28"/>
                <w:lang w:eastAsia="ru-RU"/>
              </w:rPr>
              <w:t>2022 год</w:t>
            </w:r>
          </w:p>
        </w:tc>
      </w:tr>
      <w:tr w:rsidR="002364B2" w:rsidRPr="00CA454B" w:rsidTr="002364B2">
        <w:tc>
          <w:tcPr>
            <w:tcW w:w="2830" w:type="dxa"/>
            <w:tcBorders>
              <w:top w:val="single" w:sz="4" w:space="0" w:color="auto"/>
              <w:left w:val="single" w:sz="4" w:space="0" w:color="auto"/>
              <w:bottom w:val="single" w:sz="4" w:space="0" w:color="auto"/>
              <w:right w:val="single" w:sz="4" w:space="0" w:color="auto"/>
            </w:tcBorders>
            <w:vAlign w:val="center"/>
            <w:hideMark/>
          </w:tcPr>
          <w:p w:rsidR="002364B2" w:rsidRPr="00CA454B" w:rsidRDefault="002364B2" w:rsidP="00CE5CCB">
            <w:pPr>
              <w:spacing w:before="100" w:beforeAutospacing="1" w:after="100" w:afterAutospacing="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обслуженных</w:t>
            </w:r>
            <w:r w:rsidRPr="00CA454B">
              <w:rPr>
                <w:rFonts w:ascii="Times New Roman" w:eastAsia="Times New Roman" w:hAnsi="Times New Roman"/>
                <w:b/>
                <w:sz w:val="24"/>
                <w:szCs w:val="24"/>
                <w:lang w:eastAsia="ru-RU"/>
              </w:rPr>
              <w:t xml:space="preserve"> человек</w:t>
            </w:r>
            <w:r>
              <w:rPr>
                <w:rFonts w:ascii="Times New Roman" w:eastAsia="Times New Roman" w:hAnsi="Times New Roman"/>
                <w:b/>
                <w:sz w:val="24"/>
                <w:szCs w:val="24"/>
                <w:lang w:eastAsia="ru-RU"/>
              </w:rPr>
              <w:t xml:space="preserve"> всего</w:t>
            </w:r>
            <w:proofErr w:type="gramStart"/>
            <w:r w:rsidRPr="00CA454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sidRPr="00B94559">
              <w:rPr>
                <w:rFonts w:ascii="Times New Roman" w:eastAsia="Times New Roman" w:hAnsi="Times New Roman"/>
                <w:b/>
                <w:sz w:val="28"/>
                <w:szCs w:val="28"/>
                <w:lang w:eastAsia="ru-RU"/>
              </w:rPr>
              <w:t>201</w:t>
            </w:r>
          </w:p>
        </w:tc>
        <w:tc>
          <w:tcPr>
            <w:tcW w:w="1418"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sidRPr="00B94559">
              <w:rPr>
                <w:rFonts w:ascii="Times New Roman" w:eastAsia="Times New Roman" w:hAnsi="Times New Roman"/>
                <w:b/>
                <w:sz w:val="28"/>
                <w:szCs w:val="28"/>
                <w:lang w:eastAsia="ru-RU"/>
              </w:rPr>
              <w:t>220</w:t>
            </w:r>
          </w:p>
        </w:tc>
        <w:tc>
          <w:tcPr>
            <w:tcW w:w="1275"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sidRPr="00B94559">
              <w:rPr>
                <w:rFonts w:ascii="Times New Roman" w:eastAsia="Times New Roman" w:hAnsi="Times New Roman"/>
                <w:b/>
                <w:sz w:val="28"/>
                <w:szCs w:val="28"/>
                <w:lang w:eastAsia="ru-RU"/>
              </w:rPr>
              <w:t>170</w:t>
            </w:r>
          </w:p>
        </w:tc>
        <w:tc>
          <w:tcPr>
            <w:tcW w:w="1276" w:type="dxa"/>
            <w:tcBorders>
              <w:top w:val="single" w:sz="4" w:space="0" w:color="auto"/>
              <w:left w:val="single" w:sz="4" w:space="0" w:color="auto"/>
              <w:bottom w:val="single" w:sz="4" w:space="0" w:color="auto"/>
              <w:right w:val="single" w:sz="4" w:space="0" w:color="auto"/>
            </w:tcBorders>
            <w:vAlign w:val="center"/>
          </w:tcPr>
          <w:p w:rsidR="002364B2" w:rsidRPr="00271F51" w:rsidRDefault="002364B2" w:rsidP="00CE5CCB">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184</w:t>
            </w:r>
          </w:p>
        </w:tc>
        <w:tc>
          <w:tcPr>
            <w:tcW w:w="1418"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235</w:t>
            </w:r>
          </w:p>
        </w:tc>
      </w:tr>
      <w:tr w:rsidR="002364B2" w:rsidRPr="00CA454B" w:rsidTr="002364B2">
        <w:tc>
          <w:tcPr>
            <w:tcW w:w="2830" w:type="dxa"/>
            <w:tcBorders>
              <w:top w:val="single" w:sz="4" w:space="0" w:color="auto"/>
              <w:left w:val="single" w:sz="4" w:space="0" w:color="auto"/>
              <w:bottom w:val="single" w:sz="4" w:space="0" w:color="auto"/>
              <w:right w:val="single" w:sz="4" w:space="0" w:color="auto"/>
            </w:tcBorders>
            <w:vAlign w:val="center"/>
          </w:tcPr>
          <w:p w:rsidR="002364B2" w:rsidRDefault="002364B2" w:rsidP="00CE5CCB">
            <w:pPr>
              <w:spacing w:before="100" w:beforeAutospacing="1" w:after="100" w:afterAutospacing="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Из них       </w:t>
            </w:r>
          </w:p>
          <w:p w:rsidR="002364B2" w:rsidRPr="00CA454B" w:rsidRDefault="002364B2" w:rsidP="00CE5CCB">
            <w:pPr>
              <w:spacing w:before="100" w:beforeAutospacing="1" w:after="100" w:afterAutospacing="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инвалидов старше 18 лет</w:t>
            </w:r>
          </w:p>
        </w:tc>
        <w:tc>
          <w:tcPr>
            <w:tcW w:w="1276"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sidRPr="00B94559">
              <w:rPr>
                <w:rFonts w:ascii="Times New Roman" w:eastAsia="Times New Roman" w:hAnsi="Times New Roman"/>
                <w:b/>
                <w:sz w:val="28"/>
                <w:szCs w:val="28"/>
                <w:lang w:eastAsia="ru-RU"/>
              </w:rPr>
              <w:t>201</w:t>
            </w:r>
          </w:p>
        </w:tc>
        <w:tc>
          <w:tcPr>
            <w:tcW w:w="1418"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sidRPr="00B94559">
              <w:rPr>
                <w:rFonts w:ascii="Times New Roman" w:eastAsia="Times New Roman" w:hAnsi="Times New Roman"/>
                <w:b/>
                <w:sz w:val="28"/>
                <w:szCs w:val="28"/>
                <w:lang w:eastAsia="ru-RU"/>
              </w:rPr>
              <w:t>200</w:t>
            </w:r>
          </w:p>
        </w:tc>
        <w:tc>
          <w:tcPr>
            <w:tcW w:w="1275"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sidRPr="00B94559">
              <w:rPr>
                <w:rFonts w:ascii="Times New Roman" w:eastAsia="Times New Roman" w:hAnsi="Times New Roman"/>
                <w:b/>
                <w:sz w:val="28"/>
                <w:szCs w:val="28"/>
                <w:lang w:eastAsia="ru-RU"/>
              </w:rPr>
              <w:t>104</w:t>
            </w:r>
          </w:p>
        </w:tc>
        <w:tc>
          <w:tcPr>
            <w:tcW w:w="1276" w:type="dxa"/>
            <w:tcBorders>
              <w:top w:val="single" w:sz="4" w:space="0" w:color="auto"/>
              <w:left w:val="single" w:sz="4" w:space="0" w:color="auto"/>
              <w:bottom w:val="single" w:sz="4" w:space="0" w:color="auto"/>
              <w:right w:val="single" w:sz="4" w:space="0" w:color="auto"/>
            </w:tcBorders>
            <w:vAlign w:val="center"/>
          </w:tcPr>
          <w:p w:rsidR="002364B2" w:rsidRPr="00271F51" w:rsidRDefault="002364B2" w:rsidP="00CE5CCB">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92</w:t>
            </w:r>
          </w:p>
        </w:tc>
        <w:tc>
          <w:tcPr>
            <w:tcW w:w="1418"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103</w:t>
            </w:r>
          </w:p>
        </w:tc>
      </w:tr>
      <w:tr w:rsidR="002364B2" w:rsidRPr="00CA454B" w:rsidTr="002364B2">
        <w:tc>
          <w:tcPr>
            <w:tcW w:w="2830" w:type="dxa"/>
            <w:tcBorders>
              <w:top w:val="single" w:sz="4" w:space="0" w:color="auto"/>
              <w:left w:val="single" w:sz="4" w:space="0" w:color="auto"/>
              <w:bottom w:val="single" w:sz="4" w:space="0" w:color="auto"/>
              <w:right w:val="single" w:sz="4" w:space="0" w:color="auto"/>
            </w:tcBorders>
            <w:vAlign w:val="center"/>
          </w:tcPr>
          <w:p w:rsidR="002364B2" w:rsidRPr="00CA454B" w:rsidRDefault="002364B2" w:rsidP="00CE5CCB">
            <w:pPr>
              <w:spacing w:before="100" w:beforeAutospacing="1" w:after="100" w:afterAutospacing="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детей-инвалидов и членов семей, в которых они воспитываются</w:t>
            </w:r>
          </w:p>
        </w:tc>
        <w:tc>
          <w:tcPr>
            <w:tcW w:w="1276"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sz w:val="28"/>
                <w:szCs w:val="28"/>
                <w:lang w:eastAsia="ru-RU"/>
              </w:rPr>
            </w:pPr>
            <w:r w:rsidRPr="00B94559">
              <w:rPr>
                <w:rFonts w:ascii="Times New Roman" w:eastAsia="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sidRPr="00B94559">
              <w:rPr>
                <w:rFonts w:ascii="Times New Roman" w:eastAsia="Times New Roman" w:hAnsi="Times New Roman"/>
                <w:b/>
                <w:sz w:val="28"/>
                <w:szCs w:val="28"/>
                <w:lang w:eastAsia="ru-RU"/>
              </w:rPr>
              <w:t>20</w:t>
            </w:r>
          </w:p>
        </w:tc>
        <w:tc>
          <w:tcPr>
            <w:tcW w:w="1275" w:type="dxa"/>
            <w:tcBorders>
              <w:top w:val="single" w:sz="4" w:space="0" w:color="auto"/>
              <w:left w:val="single" w:sz="4" w:space="0" w:color="auto"/>
              <w:bottom w:val="single" w:sz="4" w:space="0" w:color="auto"/>
              <w:right w:val="single" w:sz="4" w:space="0" w:color="auto"/>
            </w:tcBorders>
            <w:vAlign w:val="center"/>
          </w:tcPr>
          <w:p w:rsidR="002364B2" w:rsidRPr="00B94559" w:rsidRDefault="002364B2" w:rsidP="00CE5CCB">
            <w:pPr>
              <w:spacing w:before="100" w:beforeAutospacing="1" w:after="100" w:afterAutospacing="1"/>
              <w:jc w:val="center"/>
              <w:rPr>
                <w:rFonts w:ascii="Times New Roman" w:eastAsia="Times New Roman" w:hAnsi="Times New Roman"/>
                <w:b/>
                <w:sz w:val="28"/>
                <w:szCs w:val="28"/>
                <w:lang w:eastAsia="ru-RU"/>
              </w:rPr>
            </w:pPr>
            <w:r w:rsidRPr="00B94559">
              <w:rPr>
                <w:rFonts w:ascii="Times New Roman" w:eastAsia="Times New Roman" w:hAnsi="Times New Roman"/>
                <w:b/>
                <w:sz w:val="28"/>
                <w:szCs w:val="28"/>
                <w:lang w:eastAsia="ru-RU"/>
              </w:rPr>
              <w:t>66</w:t>
            </w:r>
          </w:p>
        </w:tc>
        <w:tc>
          <w:tcPr>
            <w:tcW w:w="1276" w:type="dxa"/>
            <w:tcBorders>
              <w:top w:val="single" w:sz="4" w:space="0" w:color="auto"/>
              <w:left w:val="single" w:sz="4" w:space="0" w:color="auto"/>
              <w:bottom w:val="single" w:sz="4" w:space="0" w:color="auto"/>
              <w:right w:val="single" w:sz="4" w:space="0" w:color="auto"/>
            </w:tcBorders>
            <w:vAlign w:val="center"/>
          </w:tcPr>
          <w:p w:rsidR="002364B2" w:rsidRPr="00271F51" w:rsidRDefault="002364B2" w:rsidP="00CE5CCB">
            <w:pPr>
              <w:spacing w:before="100" w:beforeAutospacing="1" w:after="100" w:afterAutospacing="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92</w:t>
            </w:r>
          </w:p>
        </w:tc>
        <w:tc>
          <w:tcPr>
            <w:tcW w:w="1418" w:type="dxa"/>
            <w:tcBorders>
              <w:top w:val="single" w:sz="4" w:space="0" w:color="auto"/>
              <w:left w:val="single" w:sz="4" w:space="0" w:color="auto"/>
              <w:bottom w:val="single" w:sz="4" w:space="0" w:color="auto"/>
              <w:right w:val="single" w:sz="4" w:space="0" w:color="auto"/>
            </w:tcBorders>
            <w:vAlign w:val="center"/>
          </w:tcPr>
          <w:p w:rsidR="002364B2" w:rsidRPr="00F470EF" w:rsidRDefault="002364B2" w:rsidP="00CE5CCB">
            <w:pPr>
              <w:spacing w:before="100" w:beforeAutospacing="1" w:after="100" w:afterAutospacing="1"/>
              <w:jc w:val="center"/>
              <w:rPr>
                <w:rFonts w:ascii="Times New Roman" w:eastAsia="Times New Roman" w:hAnsi="Times New Roman"/>
                <w:b/>
                <w:sz w:val="28"/>
                <w:szCs w:val="28"/>
                <w:lang w:eastAsia="ru-RU"/>
              </w:rPr>
            </w:pPr>
            <w:r w:rsidRPr="00F470EF">
              <w:rPr>
                <w:rFonts w:ascii="Times New Roman" w:eastAsia="Times New Roman" w:hAnsi="Times New Roman"/>
                <w:b/>
                <w:sz w:val="28"/>
                <w:szCs w:val="28"/>
                <w:lang w:eastAsia="ru-RU"/>
              </w:rPr>
              <w:t>132</w:t>
            </w:r>
          </w:p>
        </w:tc>
      </w:tr>
    </w:tbl>
    <w:p w:rsidR="00684285" w:rsidRPr="00B94559" w:rsidRDefault="00684285" w:rsidP="002364B2">
      <w:pPr>
        <w:spacing w:after="0"/>
        <w:jc w:val="both"/>
        <w:rPr>
          <w:rFonts w:ascii="Times New Roman" w:eastAsia="Calibri" w:hAnsi="Times New Roman" w:cs="Times New Roman"/>
          <w:sz w:val="28"/>
          <w:szCs w:val="28"/>
        </w:rPr>
      </w:pPr>
    </w:p>
    <w:p w:rsidR="000E2AF8" w:rsidRDefault="00CA454B" w:rsidP="000E2A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13ECD">
        <w:rPr>
          <w:rFonts w:ascii="Times New Roman" w:eastAsia="Times New Roman" w:hAnsi="Times New Roman" w:cs="Times New Roman"/>
          <w:color w:val="000000"/>
          <w:sz w:val="28"/>
          <w:szCs w:val="28"/>
          <w:lang w:eastAsia="ru-RU"/>
        </w:rPr>
        <w:tab/>
        <w:t xml:space="preserve">    В учреждении трудится молодой, сплочённый коллектив профессионалов. </w:t>
      </w:r>
      <w:r w:rsidR="00B94559">
        <w:rPr>
          <w:rFonts w:ascii="Times New Roman" w:eastAsia="Times New Roman" w:hAnsi="Times New Roman" w:cs="Times New Roman"/>
          <w:color w:val="000000"/>
          <w:sz w:val="28"/>
          <w:szCs w:val="28"/>
          <w:lang w:eastAsia="ru-RU"/>
        </w:rPr>
        <w:t>Средний возраст сотрудников - 33</w:t>
      </w:r>
      <w:r w:rsidRPr="00013ECD">
        <w:rPr>
          <w:rFonts w:ascii="Times New Roman" w:eastAsia="Times New Roman" w:hAnsi="Times New Roman" w:cs="Times New Roman"/>
          <w:color w:val="000000"/>
          <w:sz w:val="28"/>
          <w:szCs w:val="28"/>
          <w:lang w:eastAsia="ru-RU"/>
        </w:rPr>
        <w:t xml:space="preserve"> года. Специалисты учреждения постоянно повышают свой</w:t>
      </w:r>
      <w:r w:rsidRPr="00013ECD">
        <w:rPr>
          <w:rFonts w:ascii="Times New Roman" w:eastAsia="Times New Roman" w:hAnsi="Times New Roman" w:cs="Times New Roman"/>
          <w:color w:val="000000"/>
          <w:sz w:val="28"/>
          <w:szCs w:val="28"/>
          <w:lang w:eastAsia="ru-RU"/>
        </w:rPr>
        <w:br/>
        <w:t xml:space="preserve">профессиональный уровень, участвуют в семинарах, практикумах, мастер- площадках, </w:t>
      </w:r>
      <w:proofErr w:type="spellStart"/>
      <w:r w:rsidRPr="00013ECD">
        <w:rPr>
          <w:rFonts w:ascii="Times New Roman" w:eastAsia="Times New Roman" w:hAnsi="Times New Roman" w:cs="Times New Roman"/>
          <w:color w:val="000000"/>
          <w:sz w:val="28"/>
          <w:szCs w:val="28"/>
          <w:lang w:eastAsia="ru-RU"/>
        </w:rPr>
        <w:t>вебинарах</w:t>
      </w:r>
      <w:proofErr w:type="spellEnd"/>
      <w:r w:rsidRPr="00013ECD">
        <w:rPr>
          <w:rFonts w:ascii="Times New Roman" w:eastAsia="Times New Roman" w:hAnsi="Times New Roman" w:cs="Times New Roman"/>
          <w:color w:val="000000"/>
          <w:sz w:val="28"/>
          <w:szCs w:val="28"/>
          <w:lang w:eastAsia="ru-RU"/>
        </w:rPr>
        <w:t>.  Все специалисты прошли профессиональную переподготовку или обучение на курсах повышения</w:t>
      </w:r>
      <w:r w:rsidRPr="00013ECD">
        <w:rPr>
          <w:rFonts w:ascii="Times New Roman" w:eastAsia="Times New Roman" w:hAnsi="Times New Roman" w:cs="Times New Roman"/>
          <w:color w:val="000000"/>
          <w:sz w:val="28"/>
          <w:szCs w:val="28"/>
          <w:lang w:eastAsia="ru-RU"/>
        </w:rPr>
        <w:br/>
        <w:t xml:space="preserve">квалификации. </w:t>
      </w:r>
      <w:r w:rsidR="00013ECD">
        <w:rPr>
          <w:rFonts w:ascii="Times New Roman" w:eastAsia="Times New Roman" w:hAnsi="Times New Roman" w:cs="Times New Roman"/>
          <w:color w:val="000000"/>
          <w:sz w:val="28"/>
          <w:szCs w:val="28"/>
          <w:lang w:eastAsia="ru-RU"/>
        </w:rPr>
        <w:t>К</w:t>
      </w:r>
      <w:r w:rsidR="00013ECD" w:rsidRPr="00013ECD">
        <w:rPr>
          <w:rFonts w:ascii="Times New Roman" w:eastAsia="Times New Roman" w:hAnsi="Times New Roman" w:cs="Times New Roman"/>
          <w:color w:val="000000"/>
          <w:sz w:val="28"/>
          <w:szCs w:val="28"/>
          <w:lang w:eastAsia="ru-RU"/>
        </w:rPr>
        <w:t xml:space="preserve">оллектив ГКУ СО КК «Щербиновский КЦРИ» </w:t>
      </w:r>
      <w:r w:rsidR="00013ECD">
        <w:rPr>
          <w:rFonts w:ascii="Times New Roman" w:eastAsia="Times New Roman" w:hAnsi="Times New Roman" w:cs="Times New Roman"/>
          <w:color w:val="000000"/>
          <w:sz w:val="28"/>
          <w:szCs w:val="28"/>
          <w:lang w:eastAsia="ru-RU"/>
        </w:rPr>
        <w:t>стал призёром В</w:t>
      </w:r>
      <w:r w:rsidR="00013ECD">
        <w:rPr>
          <w:rFonts w:ascii="Times New Roman" w:eastAsia="Times New Roman" w:hAnsi="Times New Roman" w:cs="Times New Roman"/>
          <w:sz w:val="28"/>
          <w:szCs w:val="28"/>
          <w:lang w:eastAsia="ru-RU"/>
        </w:rPr>
        <w:t>сероссийского конкурса</w:t>
      </w:r>
      <w:r w:rsidR="00013ECD" w:rsidRPr="00013ECD">
        <w:rPr>
          <w:rFonts w:ascii="Times New Roman" w:eastAsia="Times New Roman" w:hAnsi="Times New Roman" w:cs="Times New Roman"/>
          <w:sz w:val="28"/>
          <w:szCs w:val="28"/>
          <w:lang w:eastAsia="ru-RU"/>
        </w:rPr>
        <w:t xml:space="preserve"> «Российская организация вы</w:t>
      </w:r>
      <w:r w:rsidR="002364B2">
        <w:rPr>
          <w:rFonts w:ascii="Times New Roman" w:eastAsia="Times New Roman" w:hAnsi="Times New Roman" w:cs="Times New Roman"/>
          <w:sz w:val="28"/>
          <w:szCs w:val="28"/>
          <w:lang w:eastAsia="ru-RU"/>
        </w:rPr>
        <w:t>сокой социальной эффективности».</w:t>
      </w:r>
      <w:r w:rsidR="000E2AF8">
        <w:rPr>
          <w:rFonts w:ascii="Times New Roman" w:eastAsia="Times New Roman" w:hAnsi="Times New Roman" w:cs="Times New Roman"/>
          <w:sz w:val="28"/>
          <w:szCs w:val="28"/>
          <w:lang w:eastAsia="ru-RU"/>
        </w:rPr>
        <w:t xml:space="preserve"> </w:t>
      </w:r>
      <w:r w:rsidR="00966A26">
        <w:rPr>
          <w:rFonts w:ascii="Times New Roman" w:eastAsia="Times New Roman" w:hAnsi="Times New Roman" w:cs="Times New Roman"/>
          <w:sz w:val="28"/>
          <w:szCs w:val="28"/>
          <w:lang w:eastAsia="ru-RU"/>
        </w:rPr>
        <w:t xml:space="preserve"> </w:t>
      </w:r>
      <w:r w:rsidR="000E2AF8">
        <w:rPr>
          <w:rFonts w:ascii="Times New Roman" w:eastAsia="Times New Roman" w:hAnsi="Times New Roman" w:cs="Times New Roman"/>
          <w:sz w:val="28"/>
          <w:szCs w:val="28"/>
          <w:lang w:eastAsia="ru-RU"/>
        </w:rPr>
        <w:t>В 2022 году учитель-логопед учреждения Абалмазова Л.В. приняла  участие во Всероссийском конкурсе профессионального мастерства в номинации</w:t>
      </w:r>
      <w:r w:rsidR="000E2AF8" w:rsidRPr="00966A26">
        <w:rPr>
          <w:rFonts w:ascii="Times New Roman" w:eastAsia="Times New Roman" w:hAnsi="Times New Roman" w:cs="Times New Roman"/>
          <w:sz w:val="28"/>
          <w:szCs w:val="28"/>
          <w:lang w:eastAsia="ru-RU"/>
        </w:rPr>
        <w:t xml:space="preserve"> «Лучшая практика поддержки семей, воспитывающих детей с ограни</w:t>
      </w:r>
      <w:r w:rsidR="000E2AF8">
        <w:rPr>
          <w:rFonts w:ascii="Times New Roman" w:eastAsia="Times New Roman" w:hAnsi="Times New Roman" w:cs="Times New Roman"/>
          <w:sz w:val="28"/>
          <w:szCs w:val="28"/>
          <w:lang w:eastAsia="ru-RU"/>
        </w:rPr>
        <w:t>ченными возможностями здоровья».</w:t>
      </w:r>
    </w:p>
    <w:p w:rsidR="00CA454B" w:rsidRPr="000E2AF8" w:rsidRDefault="000E2AF8" w:rsidP="000E2A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454B" w:rsidRPr="00CA454B">
        <w:rPr>
          <w:rFonts w:ascii="TimesNewRomanPSMT" w:eastAsia="Times New Roman" w:hAnsi="TimesNewRomanPSMT" w:cs="Times New Roman"/>
          <w:color w:val="000000"/>
          <w:sz w:val="28"/>
          <w:szCs w:val="28"/>
          <w:lang w:eastAsia="ru-RU"/>
        </w:rPr>
        <w:t xml:space="preserve">  В учреждении внедрена система наставничества над вновь принятыми</w:t>
      </w:r>
      <w:r w:rsidR="00CA454B" w:rsidRPr="00CA454B">
        <w:rPr>
          <w:rFonts w:ascii="TimesNewRomanPSMT" w:eastAsia="Times New Roman" w:hAnsi="TimesNewRomanPSMT" w:cs="Times New Roman"/>
          <w:color w:val="000000"/>
          <w:sz w:val="28"/>
          <w:szCs w:val="28"/>
          <w:lang w:eastAsia="ru-RU"/>
        </w:rPr>
        <w:br/>
      </w:r>
      <w:r w:rsidR="00CA454B" w:rsidRPr="00CA454B">
        <w:rPr>
          <w:rFonts w:ascii="TimesNewRomanPSMT" w:eastAsia="Times New Roman" w:hAnsi="TimesNewRomanPSMT" w:cs="Times New Roman"/>
          <w:color w:val="000000"/>
          <w:sz w:val="28"/>
          <w:szCs w:val="28"/>
          <w:lang w:eastAsia="ru-RU"/>
        </w:rPr>
        <w:lastRenderedPageBreak/>
        <w:t>специалистами.</w:t>
      </w:r>
      <w:r>
        <w:rPr>
          <w:rFonts w:ascii="TimesNewRomanPSMT" w:eastAsia="Times New Roman" w:hAnsi="TimesNewRomanPSMT" w:cs="Times New Roman"/>
          <w:color w:val="000000"/>
          <w:sz w:val="28"/>
          <w:szCs w:val="28"/>
          <w:lang w:eastAsia="ru-RU"/>
        </w:rPr>
        <w:t xml:space="preserve"> Также, функционирует </w:t>
      </w:r>
      <w:r w:rsidR="00CA454B" w:rsidRPr="00CA454B">
        <w:rPr>
          <w:rFonts w:ascii="TimesNewRomanPSMT" w:eastAsia="Times New Roman" w:hAnsi="TimesNewRomanPSMT" w:cs="Times New Roman"/>
          <w:color w:val="000000"/>
          <w:sz w:val="28"/>
          <w:szCs w:val="28"/>
          <w:lang w:eastAsia="ru-RU"/>
        </w:rPr>
        <w:t>«Школа</w:t>
      </w:r>
      <w:r w:rsidR="007A72AC">
        <w:rPr>
          <w:rFonts w:ascii="TimesNewRomanPSMT" w:eastAsia="Times New Roman" w:hAnsi="TimesNewRomanPSMT" w:cs="Times New Roman"/>
          <w:color w:val="000000"/>
          <w:sz w:val="28"/>
          <w:szCs w:val="28"/>
          <w:lang w:eastAsia="ru-RU"/>
        </w:rPr>
        <w:t xml:space="preserve"> </w:t>
      </w:r>
      <w:r w:rsidR="00CA454B" w:rsidRPr="00CA454B">
        <w:rPr>
          <w:rFonts w:ascii="TimesNewRomanPSMT" w:eastAsia="Times New Roman" w:hAnsi="TimesNewRomanPSMT" w:cs="Times New Roman"/>
          <w:color w:val="000000"/>
          <w:sz w:val="28"/>
          <w:szCs w:val="28"/>
          <w:lang w:eastAsia="ru-RU"/>
        </w:rPr>
        <w:t>профессионального мастерства»,  проводятся еженедельно технические учёбы специалистов, мастер-к</w:t>
      </w:r>
      <w:r>
        <w:rPr>
          <w:rFonts w:ascii="TimesNewRomanPSMT" w:eastAsia="Times New Roman" w:hAnsi="TimesNewRomanPSMT" w:cs="Times New Roman"/>
          <w:color w:val="000000"/>
          <w:sz w:val="28"/>
          <w:szCs w:val="28"/>
          <w:lang w:eastAsia="ru-RU"/>
        </w:rPr>
        <w:t xml:space="preserve">лассы, </w:t>
      </w:r>
      <w:proofErr w:type="spellStart"/>
      <w:r>
        <w:rPr>
          <w:rFonts w:ascii="TimesNewRomanPSMT" w:eastAsia="Times New Roman" w:hAnsi="TimesNewRomanPSMT" w:cs="Times New Roman"/>
          <w:color w:val="000000"/>
          <w:sz w:val="28"/>
          <w:szCs w:val="28"/>
          <w:lang w:eastAsia="ru-RU"/>
        </w:rPr>
        <w:t>тренинговые</w:t>
      </w:r>
      <w:proofErr w:type="spellEnd"/>
      <w:r>
        <w:rPr>
          <w:rFonts w:ascii="TimesNewRomanPSMT" w:eastAsia="Times New Roman" w:hAnsi="TimesNewRomanPSMT" w:cs="Times New Roman"/>
          <w:color w:val="000000"/>
          <w:sz w:val="28"/>
          <w:szCs w:val="28"/>
          <w:lang w:eastAsia="ru-RU"/>
        </w:rPr>
        <w:t xml:space="preserve"> мероприятия.</w:t>
      </w:r>
    </w:p>
    <w:p w:rsidR="00B912AA" w:rsidRDefault="00CA454B" w:rsidP="00B912AA">
      <w:pPr>
        <w:spacing w:after="0" w:line="240" w:lineRule="auto"/>
        <w:jc w:val="both"/>
        <w:rPr>
          <w:rFonts w:ascii="Times New Roman" w:eastAsia="Times New Roman" w:hAnsi="Times New Roman" w:cs="Times New Roman"/>
          <w:sz w:val="28"/>
          <w:szCs w:val="28"/>
          <w:lang w:eastAsia="ru-RU"/>
        </w:rPr>
      </w:pPr>
      <w:r w:rsidRPr="00CA454B">
        <w:rPr>
          <w:rFonts w:ascii="TimesNewRomanPSMT" w:eastAsia="Times New Roman" w:hAnsi="TimesNewRomanPSMT" w:cs="Times New Roman"/>
          <w:color w:val="000000"/>
          <w:sz w:val="28"/>
          <w:szCs w:val="28"/>
          <w:lang w:eastAsia="ru-RU"/>
        </w:rPr>
        <w:t xml:space="preserve">         В результате внедрения в практику инновационных реабилитационных технологий, применения современного оборудования и сочетания различных методов реабилитации учреждение добилось значительной положительной динамики показателей реабилитационного процесса инвалидов с различной патологией. Специалистами учреждения постоянно проводятся опросы, анкетирование получателей социальных услуг</w:t>
      </w:r>
      <w:r w:rsidR="00B912AA">
        <w:rPr>
          <w:rFonts w:ascii="Times New Roman" w:eastAsia="Times New Roman" w:hAnsi="Times New Roman" w:cs="Times New Roman"/>
          <w:color w:val="000000"/>
          <w:sz w:val="28"/>
          <w:szCs w:val="28"/>
          <w:lang w:eastAsia="ru-RU"/>
        </w:rPr>
        <w:t xml:space="preserve">. 100% </w:t>
      </w:r>
      <w:r w:rsidR="00C575EF">
        <w:rPr>
          <w:rFonts w:ascii="Times New Roman" w:eastAsia="Times New Roman" w:hAnsi="Times New Roman" w:cs="Times New Roman"/>
          <w:sz w:val="28"/>
          <w:szCs w:val="28"/>
          <w:lang w:eastAsia="ru-RU"/>
        </w:rPr>
        <w:t>опрошенных удовлетворе</w:t>
      </w:r>
      <w:r w:rsidR="00B912AA">
        <w:rPr>
          <w:rFonts w:ascii="Times New Roman" w:eastAsia="Times New Roman" w:hAnsi="Times New Roman" w:cs="Times New Roman"/>
          <w:sz w:val="28"/>
          <w:szCs w:val="28"/>
          <w:lang w:eastAsia="ru-RU"/>
        </w:rPr>
        <w:t>ны</w:t>
      </w:r>
      <w:r w:rsidRPr="00CA454B">
        <w:rPr>
          <w:rFonts w:ascii="Times New Roman" w:eastAsia="Times New Roman" w:hAnsi="Times New Roman" w:cs="Times New Roman"/>
          <w:sz w:val="28"/>
          <w:szCs w:val="28"/>
          <w:lang w:eastAsia="ru-RU"/>
        </w:rPr>
        <w:t xml:space="preserve"> качеством предоставленных услуг, доброжелательностью и компетентностью специалистов. Все они отмечают положительные изменения качества жизни в результате получения социальных услуг в нашем центре.</w:t>
      </w:r>
    </w:p>
    <w:p w:rsidR="00640400" w:rsidRDefault="00CA454B" w:rsidP="00640400">
      <w:pPr>
        <w:spacing w:after="0" w:line="240" w:lineRule="auto"/>
        <w:ind w:firstLine="708"/>
        <w:jc w:val="both"/>
        <w:rPr>
          <w:rFonts w:ascii="Times New Roman" w:eastAsia="Calibri" w:hAnsi="Times New Roman" w:cs="Times New Roman"/>
          <w:sz w:val="28"/>
          <w:szCs w:val="28"/>
        </w:rPr>
      </w:pPr>
      <w:r w:rsidRPr="00CA454B">
        <w:rPr>
          <w:rFonts w:ascii="Times New Roman" w:eastAsia="Times New Roman" w:hAnsi="Times New Roman" w:cs="Times New Roman"/>
          <w:sz w:val="28"/>
          <w:szCs w:val="28"/>
          <w:lang w:eastAsia="ru-RU"/>
        </w:rPr>
        <w:t xml:space="preserve"> В «Книге отзывов</w:t>
      </w:r>
      <w:r w:rsidR="00B912AA">
        <w:rPr>
          <w:rFonts w:ascii="Times New Roman" w:eastAsia="Times New Roman" w:hAnsi="Times New Roman" w:cs="Times New Roman"/>
          <w:sz w:val="28"/>
          <w:szCs w:val="28"/>
          <w:lang w:eastAsia="ru-RU"/>
        </w:rPr>
        <w:t xml:space="preserve"> и предложений» </w:t>
      </w:r>
      <w:r w:rsidR="0002195C">
        <w:rPr>
          <w:rFonts w:ascii="Times New Roman" w:eastAsia="Times New Roman" w:hAnsi="Times New Roman" w:cs="Times New Roman"/>
          <w:sz w:val="28"/>
          <w:szCs w:val="28"/>
          <w:lang w:eastAsia="ru-RU"/>
        </w:rPr>
        <w:t>за период с 2017 года по 2022</w:t>
      </w:r>
      <w:r w:rsidR="00B912AA">
        <w:rPr>
          <w:rFonts w:ascii="Times New Roman" w:eastAsia="Times New Roman" w:hAnsi="Times New Roman" w:cs="Times New Roman"/>
          <w:sz w:val="28"/>
          <w:szCs w:val="28"/>
          <w:lang w:eastAsia="ru-RU"/>
        </w:rPr>
        <w:t xml:space="preserve"> год оставлено более 12</w:t>
      </w:r>
      <w:r w:rsidRPr="00CA454B">
        <w:rPr>
          <w:rFonts w:ascii="Times New Roman" w:eastAsia="Times New Roman" w:hAnsi="Times New Roman" w:cs="Times New Roman"/>
          <w:sz w:val="28"/>
          <w:szCs w:val="28"/>
          <w:lang w:eastAsia="ru-RU"/>
        </w:rPr>
        <w:t xml:space="preserve">0 отзывов. Получатели социальных услуг адресуют слова благодарности как отдельным специалистам, так и всему коллективу центра. Во многих отзывах подчёркиваются созданные условия «доступной среды» для инвалидов в учреждении, выделяется современное оснащение реабилитационного процесса, комфортные условия пребывания. Так же, получатели социальных услуг выделяют возможность </w:t>
      </w:r>
      <w:r w:rsidR="00B912AA">
        <w:rPr>
          <w:rFonts w:ascii="Times New Roman" w:eastAsia="Times New Roman" w:hAnsi="Times New Roman" w:cs="Times New Roman"/>
          <w:sz w:val="28"/>
          <w:szCs w:val="28"/>
          <w:lang w:eastAsia="ru-RU"/>
        </w:rPr>
        <w:t>личностного роста и</w:t>
      </w:r>
      <w:r w:rsidRPr="00CA454B">
        <w:rPr>
          <w:rFonts w:ascii="Times New Roman" w:eastAsia="Times New Roman" w:hAnsi="Times New Roman" w:cs="Times New Roman"/>
          <w:sz w:val="28"/>
          <w:szCs w:val="28"/>
          <w:lang w:eastAsia="ru-RU"/>
        </w:rPr>
        <w:t xml:space="preserve"> развития своих сп</w:t>
      </w:r>
      <w:r w:rsidR="00B912AA">
        <w:rPr>
          <w:rFonts w:ascii="Times New Roman" w:eastAsia="Times New Roman" w:hAnsi="Times New Roman" w:cs="Times New Roman"/>
          <w:sz w:val="28"/>
          <w:szCs w:val="28"/>
          <w:lang w:eastAsia="ru-RU"/>
        </w:rPr>
        <w:t>особностей</w:t>
      </w:r>
      <w:r w:rsidRPr="00CA454B">
        <w:rPr>
          <w:rFonts w:ascii="Times New Roman" w:eastAsia="Times New Roman" w:hAnsi="Times New Roman" w:cs="Times New Roman"/>
          <w:sz w:val="28"/>
          <w:szCs w:val="28"/>
          <w:lang w:eastAsia="ru-RU"/>
        </w:rPr>
        <w:t xml:space="preserve">. </w:t>
      </w:r>
      <w:r w:rsidR="00640400">
        <w:rPr>
          <w:rFonts w:ascii="Times New Roman" w:eastAsia="Times New Roman" w:hAnsi="Times New Roman" w:cs="Times New Roman"/>
          <w:sz w:val="28"/>
          <w:szCs w:val="28"/>
          <w:lang w:eastAsia="ru-RU"/>
        </w:rPr>
        <w:t xml:space="preserve"> </w:t>
      </w:r>
      <w:r w:rsidRPr="00CA454B">
        <w:rPr>
          <w:rFonts w:ascii="Times New Roman" w:eastAsia="Times New Roman" w:hAnsi="Times New Roman" w:cs="Times New Roman"/>
          <w:sz w:val="28"/>
          <w:szCs w:val="28"/>
          <w:lang w:eastAsia="ru-RU"/>
        </w:rPr>
        <w:t xml:space="preserve">Кроме того, на официальном сайте учреждения </w:t>
      </w:r>
      <w:r w:rsidR="0002195C">
        <w:rPr>
          <w:rFonts w:ascii="Times New Roman" w:eastAsia="Times New Roman" w:hAnsi="Times New Roman" w:cs="Times New Roman"/>
          <w:sz w:val="28"/>
          <w:szCs w:val="28"/>
          <w:lang w:eastAsia="ru-RU"/>
        </w:rPr>
        <w:t>268</w:t>
      </w:r>
      <w:r w:rsidR="00B912AA">
        <w:rPr>
          <w:rFonts w:ascii="Times New Roman" w:eastAsia="Times New Roman" w:hAnsi="Times New Roman" w:cs="Times New Roman"/>
          <w:sz w:val="28"/>
          <w:szCs w:val="28"/>
          <w:lang w:eastAsia="ru-RU"/>
        </w:rPr>
        <w:t xml:space="preserve"> человек из числа </w:t>
      </w:r>
      <w:r w:rsidRPr="00CA454B">
        <w:rPr>
          <w:rFonts w:ascii="Times New Roman" w:eastAsia="Times New Roman" w:hAnsi="Times New Roman" w:cs="Times New Roman"/>
          <w:sz w:val="28"/>
          <w:szCs w:val="28"/>
          <w:lang w:eastAsia="ru-RU"/>
        </w:rPr>
        <w:t xml:space="preserve">получателей социальных услуг оценили качество условий предоставления услуг и </w:t>
      </w:r>
      <w:r w:rsidR="00B912AA">
        <w:rPr>
          <w:rFonts w:ascii="Times New Roman" w:eastAsia="Times New Roman" w:hAnsi="Times New Roman" w:cs="Times New Roman"/>
          <w:sz w:val="28"/>
          <w:szCs w:val="28"/>
          <w:lang w:eastAsia="ru-RU"/>
        </w:rPr>
        <w:t>50</w:t>
      </w:r>
      <w:r w:rsidRPr="00CA454B">
        <w:rPr>
          <w:rFonts w:ascii="Times New Roman" w:eastAsia="Times New Roman" w:hAnsi="Times New Roman" w:cs="Times New Roman"/>
          <w:sz w:val="28"/>
          <w:szCs w:val="28"/>
          <w:lang w:eastAsia="ru-RU"/>
        </w:rPr>
        <w:t xml:space="preserve"> человек оставили свои отзывы о деятельности центра. Приведём один из них: «</w:t>
      </w:r>
      <w:r w:rsidRPr="00CA454B">
        <w:rPr>
          <w:rFonts w:ascii="Times New Roman" w:eastAsia="Calibri" w:hAnsi="Times New Roman" w:cs="Times New Roman"/>
          <w:sz w:val="28"/>
          <w:szCs w:val="28"/>
        </w:rPr>
        <w:t>Хочу выразить благодарность сотрудникам "Щербиновского комплексного центра реабилитации инвалидов", что именно здесь ведется нужное, очень хорошее дело. За теплую, доброжелательную обстановку, где каждого инвалида встречают внимательные, чуткие, вежливые специалисты. Следуя по коридорам центра, чувствуется атмосфера уюта, чистоты. И возникает желание как можно дольше не покидать стены этого учреждения, где живут добро и надежда, которая нам - инвалидам очень необходима».</w:t>
      </w:r>
      <w:r w:rsidR="00640400">
        <w:rPr>
          <w:rFonts w:ascii="Times New Roman" w:eastAsia="Calibri" w:hAnsi="Times New Roman" w:cs="Times New Roman"/>
          <w:sz w:val="28"/>
          <w:szCs w:val="28"/>
        </w:rPr>
        <w:t xml:space="preserve"> Не однократно отзывы о деятельности нашего центра отражались на страницах районной газеты «Щербиновский курьер». </w:t>
      </w:r>
      <w:proofErr w:type="spellStart"/>
      <w:r w:rsidR="00640400">
        <w:rPr>
          <w:rFonts w:ascii="Times New Roman" w:eastAsia="Calibri" w:hAnsi="Times New Roman" w:cs="Times New Roman"/>
          <w:sz w:val="28"/>
          <w:szCs w:val="28"/>
        </w:rPr>
        <w:t>В.И.Савченко</w:t>
      </w:r>
      <w:proofErr w:type="spellEnd"/>
      <w:r w:rsidR="00640400">
        <w:rPr>
          <w:rFonts w:ascii="Times New Roman" w:eastAsia="Calibri" w:hAnsi="Times New Roman" w:cs="Times New Roman"/>
          <w:sz w:val="28"/>
          <w:szCs w:val="28"/>
        </w:rPr>
        <w:t xml:space="preserve"> и </w:t>
      </w:r>
      <w:proofErr w:type="spellStart"/>
      <w:r w:rsidR="00640400">
        <w:rPr>
          <w:rFonts w:ascii="Times New Roman" w:eastAsia="Calibri" w:hAnsi="Times New Roman" w:cs="Times New Roman"/>
          <w:sz w:val="28"/>
          <w:szCs w:val="28"/>
        </w:rPr>
        <w:t>В.А.Савченко</w:t>
      </w:r>
      <w:proofErr w:type="spellEnd"/>
      <w:r w:rsidR="00640400">
        <w:rPr>
          <w:rFonts w:ascii="Times New Roman" w:eastAsia="Calibri" w:hAnsi="Times New Roman" w:cs="Times New Roman"/>
          <w:sz w:val="28"/>
          <w:szCs w:val="28"/>
        </w:rPr>
        <w:t xml:space="preserve"> в своей статье «Спасает тепло понимания»</w:t>
      </w:r>
      <w:r w:rsidR="00C575EF">
        <w:rPr>
          <w:rFonts w:ascii="Times New Roman" w:eastAsia="Calibri" w:hAnsi="Times New Roman" w:cs="Times New Roman"/>
          <w:sz w:val="28"/>
          <w:szCs w:val="28"/>
        </w:rPr>
        <w:t xml:space="preserve"> так говорят о специалистах учреждения:</w:t>
      </w:r>
      <w:r w:rsidR="00640400">
        <w:rPr>
          <w:rFonts w:ascii="Times New Roman" w:eastAsia="Calibri" w:hAnsi="Times New Roman" w:cs="Times New Roman"/>
          <w:sz w:val="28"/>
          <w:szCs w:val="28"/>
        </w:rPr>
        <w:t xml:space="preserve"> «</w:t>
      </w:r>
      <w:r w:rsidR="00C575EF">
        <w:rPr>
          <w:rFonts w:ascii="Times New Roman" w:eastAsia="Calibri" w:hAnsi="Times New Roman" w:cs="Times New Roman"/>
          <w:sz w:val="28"/>
          <w:szCs w:val="28"/>
        </w:rPr>
        <w:t xml:space="preserve">Как приятно, благостно и целебно видеть </w:t>
      </w:r>
      <w:r w:rsidR="00640400">
        <w:rPr>
          <w:rFonts w:ascii="Times New Roman" w:eastAsia="Calibri" w:hAnsi="Times New Roman" w:cs="Times New Roman"/>
          <w:sz w:val="28"/>
          <w:szCs w:val="28"/>
        </w:rPr>
        <w:t>всегда неподдельно-искренние и доброжелательные лица</w:t>
      </w:r>
      <w:r w:rsidR="00C575EF">
        <w:rPr>
          <w:rFonts w:ascii="Times New Roman" w:eastAsia="Calibri" w:hAnsi="Times New Roman" w:cs="Times New Roman"/>
          <w:sz w:val="28"/>
          <w:szCs w:val="28"/>
        </w:rPr>
        <w:t>, ощущать их тактичность и позитивный настрой, чувствовать атмосферу не отстранения, а принятия инвалида таким, каким сделал его недуг</w:t>
      </w:r>
      <w:r w:rsidR="00640400">
        <w:rPr>
          <w:rFonts w:ascii="Times New Roman" w:eastAsia="Calibri" w:hAnsi="Times New Roman" w:cs="Times New Roman"/>
          <w:sz w:val="28"/>
          <w:szCs w:val="28"/>
        </w:rPr>
        <w:t>»</w:t>
      </w:r>
      <w:r w:rsidR="00C575EF">
        <w:rPr>
          <w:rFonts w:ascii="Times New Roman" w:eastAsia="Calibri" w:hAnsi="Times New Roman" w:cs="Times New Roman"/>
          <w:sz w:val="28"/>
          <w:szCs w:val="28"/>
        </w:rPr>
        <w:t xml:space="preserve">. Так же Валентина Ивановна и Виталий Андреевич </w:t>
      </w:r>
      <w:r w:rsidR="00640400">
        <w:rPr>
          <w:rFonts w:ascii="Times New Roman" w:eastAsia="Calibri" w:hAnsi="Times New Roman" w:cs="Times New Roman"/>
          <w:sz w:val="28"/>
          <w:szCs w:val="28"/>
        </w:rPr>
        <w:t xml:space="preserve"> </w:t>
      </w:r>
      <w:r w:rsidR="00C575EF">
        <w:rPr>
          <w:rFonts w:ascii="Times New Roman" w:eastAsia="Calibri" w:hAnsi="Times New Roman" w:cs="Times New Roman"/>
          <w:sz w:val="28"/>
          <w:szCs w:val="28"/>
        </w:rPr>
        <w:t>выделяют «человечность, порядочность, жизненную мудрость руководителя центр</w:t>
      </w:r>
      <w:proofErr w:type="gramStart"/>
      <w:r w:rsidR="00C575EF">
        <w:rPr>
          <w:rFonts w:ascii="Times New Roman" w:eastAsia="Calibri" w:hAnsi="Times New Roman" w:cs="Times New Roman"/>
          <w:sz w:val="28"/>
          <w:szCs w:val="28"/>
        </w:rPr>
        <w:t>а-</w:t>
      </w:r>
      <w:proofErr w:type="gramEnd"/>
      <w:r w:rsidR="00C575EF">
        <w:rPr>
          <w:rFonts w:ascii="Times New Roman" w:eastAsia="Calibri" w:hAnsi="Times New Roman" w:cs="Times New Roman"/>
          <w:sz w:val="28"/>
          <w:szCs w:val="28"/>
        </w:rPr>
        <w:t xml:space="preserve"> Громовенко Наталии Вячеславовны, её индивидуальный подход при рассмотрении многих сложных и щепетильных аспектов жизни людей.» Они подчёркивают: «В этом учреждении создана особая атмосфера участия»</w:t>
      </w:r>
      <w:r w:rsidR="007A72AC">
        <w:rPr>
          <w:rFonts w:ascii="Times New Roman" w:eastAsia="Calibri" w:hAnsi="Times New Roman" w:cs="Times New Roman"/>
          <w:sz w:val="28"/>
          <w:szCs w:val="28"/>
        </w:rPr>
        <w:t>.</w:t>
      </w:r>
    </w:p>
    <w:p w:rsidR="00E27775" w:rsidRPr="000E2AF8" w:rsidRDefault="007A72AC" w:rsidP="000E2A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454B" w:rsidRPr="00CA454B">
        <w:rPr>
          <w:rFonts w:ascii="TimesNewRomanPSMT" w:eastAsia="Times New Roman" w:hAnsi="TimesNewRomanPSMT" w:cs="Times New Roman"/>
          <w:color w:val="000000"/>
          <w:sz w:val="28"/>
          <w:szCs w:val="28"/>
          <w:lang w:eastAsia="ru-RU"/>
        </w:rPr>
        <w:t xml:space="preserve">           </w:t>
      </w:r>
    </w:p>
    <w:sectPr w:rsidR="00E27775" w:rsidRPr="000E2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82438"/>
    <w:multiLevelType w:val="hybridMultilevel"/>
    <w:tmpl w:val="85DE0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D2318E"/>
    <w:multiLevelType w:val="hybridMultilevel"/>
    <w:tmpl w:val="F4CCF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78"/>
    <w:rsid w:val="00013ECD"/>
    <w:rsid w:val="0002195C"/>
    <w:rsid w:val="000E2AF8"/>
    <w:rsid w:val="001274CC"/>
    <w:rsid w:val="001446FC"/>
    <w:rsid w:val="00202711"/>
    <w:rsid w:val="002364B2"/>
    <w:rsid w:val="00271F51"/>
    <w:rsid w:val="002728D9"/>
    <w:rsid w:val="002874A5"/>
    <w:rsid w:val="00420445"/>
    <w:rsid w:val="00446BA3"/>
    <w:rsid w:val="00520E74"/>
    <w:rsid w:val="005E00C3"/>
    <w:rsid w:val="00602878"/>
    <w:rsid w:val="00640400"/>
    <w:rsid w:val="00684285"/>
    <w:rsid w:val="007A1353"/>
    <w:rsid w:val="007A3B2A"/>
    <w:rsid w:val="007A72AC"/>
    <w:rsid w:val="00966A26"/>
    <w:rsid w:val="00A007D2"/>
    <w:rsid w:val="00B80B31"/>
    <w:rsid w:val="00B912AA"/>
    <w:rsid w:val="00B94559"/>
    <w:rsid w:val="00C575EF"/>
    <w:rsid w:val="00CA454B"/>
    <w:rsid w:val="00D937AA"/>
    <w:rsid w:val="00DC017F"/>
    <w:rsid w:val="00E27775"/>
    <w:rsid w:val="00E74ACD"/>
    <w:rsid w:val="00ED3AEE"/>
    <w:rsid w:val="00F470EF"/>
    <w:rsid w:val="00F7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5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1F51"/>
    <w:pPr>
      <w:ind w:left="720"/>
      <w:contextualSpacing/>
    </w:pPr>
  </w:style>
  <w:style w:type="paragraph" w:styleId="a5">
    <w:name w:val="Balloon Text"/>
    <w:basedOn w:val="a"/>
    <w:link w:val="a6"/>
    <w:uiPriority w:val="99"/>
    <w:semiHidden/>
    <w:unhideWhenUsed/>
    <w:rsid w:val="00A007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07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5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1F51"/>
    <w:pPr>
      <w:ind w:left="720"/>
      <w:contextualSpacing/>
    </w:pPr>
  </w:style>
  <w:style w:type="paragraph" w:styleId="a5">
    <w:name w:val="Balloon Text"/>
    <w:basedOn w:val="a"/>
    <w:link w:val="a6"/>
    <w:uiPriority w:val="99"/>
    <w:semiHidden/>
    <w:unhideWhenUsed/>
    <w:rsid w:val="00A007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0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1711">
      <w:bodyDiv w:val="1"/>
      <w:marLeft w:val="0"/>
      <w:marRight w:val="0"/>
      <w:marTop w:val="0"/>
      <w:marBottom w:val="0"/>
      <w:divBdr>
        <w:top w:val="none" w:sz="0" w:space="0" w:color="auto"/>
        <w:left w:val="none" w:sz="0" w:space="0" w:color="auto"/>
        <w:bottom w:val="none" w:sz="0" w:space="0" w:color="auto"/>
        <w:right w:val="none" w:sz="0" w:space="0" w:color="auto"/>
      </w:divBdr>
    </w:div>
    <w:div w:id="515389182">
      <w:bodyDiv w:val="1"/>
      <w:marLeft w:val="0"/>
      <w:marRight w:val="0"/>
      <w:marTop w:val="0"/>
      <w:marBottom w:val="0"/>
      <w:divBdr>
        <w:top w:val="none" w:sz="0" w:space="0" w:color="auto"/>
        <w:left w:val="none" w:sz="0" w:space="0" w:color="auto"/>
        <w:bottom w:val="none" w:sz="0" w:space="0" w:color="auto"/>
        <w:right w:val="none" w:sz="0" w:space="0" w:color="auto"/>
      </w:divBdr>
    </w:div>
    <w:div w:id="11550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4</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СПЕЦИАЛИСТ</cp:lastModifiedBy>
  <cp:revision>13</cp:revision>
  <cp:lastPrinted>2022-05-19T12:51:00Z</cp:lastPrinted>
  <dcterms:created xsi:type="dcterms:W3CDTF">2022-05-19T05:37:00Z</dcterms:created>
  <dcterms:modified xsi:type="dcterms:W3CDTF">2023-05-26T07:33:00Z</dcterms:modified>
</cp:coreProperties>
</file>